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02E3" w14:textId="77777777" w:rsidR="00CC66C7" w:rsidRDefault="00CC66C7" w:rsidP="00721BDE">
      <w:pPr>
        <w:spacing w:after="0" w:line="240" w:lineRule="auto"/>
        <w:rPr>
          <w:rFonts w:cs="Times New Roman"/>
          <w:b/>
          <w:color w:val="7030A0"/>
          <w:sz w:val="32"/>
          <w:szCs w:val="32"/>
        </w:rPr>
      </w:pPr>
    </w:p>
    <w:p w14:paraId="7E3E12EC" w14:textId="42519514" w:rsidR="00757B23" w:rsidRPr="00381F00" w:rsidRDefault="003509EE" w:rsidP="00721BDE">
      <w:pPr>
        <w:spacing w:after="0" w:line="240" w:lineRule="auto"/>
        <w:rPr>
          <w:i/>
          <w:color w:val="215868" w:themeColor="accent5" w:themeShade="80"/>
          <w:sz w:val="20"/>
          <w:szCs w:val="20"/>
        </w:rPr>
      </w:pPr>
      <w:proofErr w:type="spellStart"/>
      <w:r>
        <w:rPr>
          <w:rFonts w:cs="Times New Roman"/>
          <w:b/>
          <w:color w:val="215868" w:themeColor="accent5" w:themeShade="80"/>
          <w:sz w:val="32"/>
          <w:szCs w:val="32"/>
        </w:rPr>
        <w:t>Dokreslovačka</w:t>
      </w:r>
      <w:proofErr w:type="spellEnd"/>
      <w:r w:rsidR="00C47038" w:rsidRPr="00381F00">
        <w:rPr>
          <w:rFonts w:cs="Times New Roman"/>
          <w:b/>
          <w:color w:val="215868" w:themeColor="accent5" w:themeShade="80"/>
          <w:sz w:val="32"/>
          <w:szCs w:val="32"/>
        </w:rPr>
        <w:t xml:space="preserve"> </w:t>
      </w:r>
    </w:p>
    <w:p w14:paraId="377317FB" w14:textId="67AAFCD6" w:rsidR="00165344" w:rsidRDefault="00165344" w:rsidP="00721BDE">
      <w:pPr>
        <w:spacing w:after="0" w:line="240" w:lineRule="auto"/>
        <w:rPr>
          <w:i/>
          <w:color w:val="002060"/>
          <w:sz w:val="20"/>
          <w:szCs w:val="20"/>
        </w:rPr>
      </w:pPr>
    </w:p>
    <w:p w14:paraId="25B28BD0" w14:textId="404468B4" w:rsidR="00C47038" w:rsidRDefault="00C47038" w:rsidP="00721BDE">
      <w:pPr>
        <w:spacing w:after="0" w:line="240" w:lineRule="auto"/>
        <w:rPr>
          <w:i/>
          <w:color w:val="002060"/>
          <w:sz w:val="20"/>
          <w:szCs w:val="20"/>
        </w:rPr>
      </w:pPr>
    </w:p>
    <w:p w14:paraId="5C648387" w14:textId="77777777" w:rsidR="003509EE" w:rsidRPr="003509EE" w:rsidRDefault="003509EE" w:rsidP="003509EE">
      <w:pPr>
        <w:rPr>
          <w:sz w:val="28"/>
          <w:szCs w:val="28"/>
        </w:rPr>
      </w:pPr>
      <w:r w:rsidRPr="003509EE">
        <w:rPr>
          <w:sz w:val="28"/>
          <w:szCs w:val="28"/>
        </w:rPr>
        <w:t>Ježiškovi by bolo samému v Betleheme smutno. Dokresli mu pár kamarátov, aby sa mohli radovať z jeho narodenia spoločne!</w:t>
      </w:r>
    </w:p>
    <w:p w14:paraId="1B718AAC" w14:textId="6DE1B4AF" w:rsidR="00C47038" w:rsidRDefault="00C47038" w:rsidP="00721BDE">
      <w:pPr>
        <w:spacing w:after="0" w:line="240" w:lineRule="auto"/>
        <w:rPr>
          <w:i/>
          <w:color w:val="002060"/>
          <w:sz w:val="20"/>
          <w:szCs w:val="20"/>
        </w:rPr>
      </w:pPr>
    </w:p>
    <w:p w14:paraId="06DD935E" w14:textId="7D6B1EF0" w:rsidR="00C47038" w:rsidRDefault="00C47038" w:rsidP="00721BDE">
      <w:pPr>
        <w:spacing w:after="0" w:line="240" w:lineRule="auto"/>
        <w:rPr>
          <w:i/>
          <w:color w:val="002060"/>
          <w:sz w:val="20"/>
          <w:szCs w:val="20"/>
        </w:rPr>
      </w:pPr>
    </w:p>
    <w:p w14:paraId="118EDA52" w14:textId="305A3C74" w:rsidR="00C47038" w:rsidRDefault="00C47038" w:rsidP="00721BDE">
      <w:pPr>
        <w:spacing w:after="0" w:line="240" w:lineRule="auto"/>
        <w:rPr>
          <w:i/>
          <w:color w:val="002060"/>
          <w:sz w:val="20"/>
          <w:szCs w:val="20"/>
        </w:rPr>
      </w:pPr>
    </w:p>
    <w:p w14:paraId="10CDFE9E" w14:textId="49ADAA05" w:rsidR="00C47038" w:rsidRDefault="00C47038" w:rsidP="00721BDE">
      <w:pPr>
        <w:spacing w:after="0" w:line="240" w:lineRule="auto"/>
        <w:rPr>
          <w:i/>
          <w:color w:val="002060"/>
          <w:sz w:val="20"/>
          <w:szCs w:val="20"/>
        </w:rPr>
      </w:pPr>
    </w:p>
    <w:p w14:paraId="26606B9E" w14:textId="038378BE" w:rsidR="00C47038" w:rsidRDefault="00C47038" w:rsidP="00721BDE">
      <w:pPr>
        <w:spacing w:after="0" w:line="240" w:lineRule="auto"/>
        <w:rPr>
          <w:i/>
          <w:color w:val="002060"/>
          <w:sz w:val="20"/>
          <w:szCs w:val="20"/>
        </w:rPr>
      </w:pPr>
    </w:p>
    <w:p w14:paraId="58AD5C04" w14:textId="6D7FA41E" w:rsidR="00C47038" w:rsidRDefault="00C47038" w:rsidP="00721BDE">
      <w:pPr>
        <w:spacing w:after="0" w:line="240" w:lineRule="auto"/>
        <w:rPr>
          <w:i/>
          <w:color w:val="002060"/>
          <w:sz w:val="20"/>
          <w:szCs w:val="20"/>
        </w:rPr>
      </w:pPr>
    </w:p>
    <w:p w14:paraId="32A2690D" w14:textId="5166D146" w:rsidR="00C47038" w:rsidRDefault="00C47038" w:rsidP="00721BDE">
      <w:pPr>
        <w:spacing w:after="0" w:line="240" w:lineRule="auto"/>
        <w:rPr>
          <w:i/>
          <w:color w:val="002060"/>
          <w:sz w:val="20"/>
          <w:szCs w:val="20"/>
        </w:rPr>
      </w:pPr>
    </w:p>
    <w:p w14:paraId="173BC2D0" w14:textId="33B22AE5" w:rsidR="003509EE" w:rsidRDefault="003509EE" w:rsidP="00721BDE">
      <w:pPr>
        <w:spacing w:after="0" w:line="240" w:lineRule="auto"/>
        <w:rPr>
          <w:i/>
          <w:color w:val="002060"/>
          <w:sz w:val="20"/>
          <w:szCs w:val="20"/>
        </w:rPr>
      </w:pPr>
    </w:p>
    <w:p w14:paraId="1906B1BF" w14:textId="223DA0EA" w:rsidR="003509EE" w:rsidRDefault="003509EE" w:rsidP="00721BDE">
      <w:pPr>
        <w:spacing w:after="0" w:line="240" w:lineRule="auto"/>
        <w:rPr>
          <w:i/>
          <w:color w:val="002060"/>
          <w:sz w:val="20"/>
          <w:szCs w:val="20"/>
        </w:rPr>
      </w:pPr>
    </w:p>
    <w:p w14:paraId="40C39909" w14:textId="14A7D74F" w:rsidR="003509EE" w:rsidRDefault="003509EE" w:rsidP="00721BDE">
      <w:pPr>
        <w:spacing w:after="0" w:line="240" w:lineRule="auto"/>
        <w:rPr>
          <w:i/>
          <w:color w:val="002060"/>
          <w:sz w:val="20"/>
          <w:szCs w:val="20"/>
        </w:rPr>
      </w:pPr>
    </w:p>
    <w:p w14:paraId="738A4962" w14:textId="0B96430E" w:rsidR="003509EE" w:rsidRDefault="003509EE" w:rsidP="00721BDE">
      <w:pPr>
        <w:spacing w:after="0" w:line="240" w:lineRule="auto"/>
        <w:rPr>
          <w:i/>
          <w:color w:val="002060"/>
          <w:sz w:val="20"/>
          <w:szCs w:val="20"/>
        </w:rPr>
      </w:pPr>
    </w:p>
    <w:p w14:paraId="565EF800" w14:textId="60420EAC" w:rsidR="003509EE" w:rsidRDefault="003509EE" w:rsidP="00721BDE">
      <w:pPr>
        <w:spacing w:after="0" w:line="240" w:lineRule="auto"/>
        <w:rPr>
          <w:i/>
          <w:color w:val="002060"/>
          <w:sz w:val="20"/>
          <w:szCs w:val="20"/>
        </w:rPr>
      </w:pPr>
    </w:p>
    <w:p w14:paraId="4C12BE26" w14:textId="13B3C758" w:rsidR="003509EE" w:rsidRDefault="003509EE" w:rsidP="00721BDE">
      <w:pPr>
        <w:spacing w:after="0" w:line="240" w:lineRule="auto"/>
        <w:rPr>
          <w:i/>
          <w:color w:val="002060"/>
          <w:sz w:val="20"/>
          <w:szCs w:val="20"/>
        </w:rPr>
      </w:pPr>
    </w:p>
    <w:p w14:paraId="0525113F" w14:textId="19C60EA4" w:rsidR="003509EE" w:rsidRDefault="003509EE" w:rsidP="00721BDE">
      <w:pPr>
        <w:spacing w:after="0" w:line="240" w:lineRule="auto"/>
        <w:rPr>
          <w:i/>
          <w:color w:val="002060"/>
          <w:sz w:val="20"/>
          <w:szCs w:val="20"/>
        </w:rPr>
      </w:pPr>
    </w:p>
    <w:p w14:paraId="515ED761" w14:textId="16D37FC8" w:rsidR="003509EE" w:rsidRDefault="003509EE" w:rsidP="00721BDE">
      <w:pPr>
        <w:spacing w:after="0" w:line="240" w:lineRule="auto"/>
        <w:rPr>
          <w:i/>
          <w:color w:val="002060"/>
          <w:sz w:val="20"/>
          <w:szCs w:val="20"/>
        </w:rPr>
      </w:pPr>
    </w:p>
    <w:p w14:paraId="5836BC4C" w14:textId="46E2840E" w:rsidR="003509EE" w:rsidRDefault="003509EE" w:rsidP="00721BDE">
      <w:pPr>
        <w:spacing w:after="0" w:line="240" w:lineRule="auto"/>
        <w:rPr>
          <w:i/>
          <w:color w:val="002060"/>
          <w:sz w:val="20"/>
          <w:szCs w:val="20"/>
        </w:rPr>
      </w:pPr>
    </w:p>
    <w:p w14:paraId="7AF0DBC2" w14:textId="55A7C01A" w:rsidR="003509EE" w:rsidRDefault="003509EE" w:rsidP="00721BDE">
      <w:pPr>
        <w:spacing w:after="0" w:line="240" w:lineRule="auto"/>
        <w:rPr>
          <w:i/>
          <w:color w:val="002060"/>
          <w:sz w:val="20"/>
          <w:szCs w:val="20"/>
        </w:rPr>
      </w:pPr>
    </w:p>
    <w:p w14:paraId="744E3452" w14:textId="72F32DEB" w:rsidR="003509EE" w:rsidRDefault="00CF3E2C" w:rsidP="00721BDE">
      <w:pPr>
        <w:spacing w:after="0" w:line="240" w:lineRule="auto"/>
        <w:rPr>
          <w:i/>
          <w:color w:val="002060"/>
          <w:sz w:val="20"/>
          <w:szCs w:val="20"/>
        </w:rPr>
      </w:pPr>
      <w:r>
        <w:rPr>
          <w:i/>
          <w:noProof/>
          <w:color w:val="002060"/>
          <w:sz w:val="20"/>
          <w:szCs w:val="20"/>
        </w:rPr>
        <w:drawing>
          <wp:anchor distT="0" distB="0" distL="114300" distR="114300" simplePos="0" relativeHeight="251659264" behindDoc="1" locked="0" layoutInCell="1" allowOverlap="1" wp14:anchorId="2AFF7229" wp14:editId="57CB66E3">
            <wp:simplePos x="0" y="0"/>
            <wp:positionH relativeFrom="column">
              <wp:posOffset>1670050</wp:posOffset>
            </wp:positionH>
            <wp:positionV relativeFrom="paragraph">
              <wp:posOffset>53975</wp:posOffset>
            </wp:positionV>
            <wp:extent cx="2585720" cy="3219450"/>
            <wp:effectExtent l="0" t="0" r="5080" b="0"/>
            <wp:wrapTight wrapText="bothSides">
              <wp:wrapPolygon edited="0">
                <wp:start x="0" y="0"/>
                <wp:lineTo x="0" y="21472"/>
                <wp:lineTo x="21483" y="21472"/>
                <wp:lineTo x="21483" y="0"/>
                <wp:lineTo x="0" y="0"/>
              </wp:wrapPolygon>
            </wp:wrapTight>
            <wp:docPr id="1" name="Obrázok 1" descr="Obrázok, na ktorom je perokresb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perokresba&#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2585720" cy="3219450"/>
                    </a:xfrm>
                    <a:prstGeom prst="rect">
                      <a:avLst/>
                    </a:prstGeom>
                  </pic:spPr>
                </pic:pic>
              </a:graphicData>
            </a:graphic>
            <wp14:sizeRelH relativeFrom="margin">
              <wp14:pctWidth>0</wp14:pctWidth>
            </wp14:sizeRelH>
            <wp14:sizeRelV relativeFrom="margin">
              <wp14:pctHeight>0</wp14:pctHeight>
            </wp14:sizeRelV>
          </wp:anchor>
        </w:drawing>
      </w:r>
    </w:p>
    <w:p w14:paraId="0AB3411A" w14:textId="19D529A3" w:rsidR="003509EE" w:rsidRDefault="003509EE" w:rsidP="00721BDE">
      <w:pPr>
        <w:spacing w:after="0" w:line="240" w:lineRule="auto"/>
        <w:rPr>
          <w:i/>
          <w:color w:val="002060"/>
          <w:sz w:val="20"/>
          <w:szCs w:val="20"/>
        </w:rPr>
      </w:pPr>
    </w:p>
    <w:p w14:paraId="21AB059E" w14:textId="77777777" w:rsidR="003509EE" w:rsidRDefault="003509EE" w:rsidP="00721BDE">
      <w:pPr>
        <w:spacing w:after="0" w:line="240" w:lineRule="auto"/>
        <w:rPr>
          <w:i/>
          <w:color w:val="002060"/>
          <w:sz w:val="20"/>
          <w:szCs w:val="20"/>
        </w:rPr>
      </w:pPr>
    </w:p>
    <w:p w14:paraId="22133024" w14:textId="552AA088" w:rsidR="00C47038" w:rsidRDefault="00C47038" w:rsidP="00721BDE">
      <w:pPr>
        <w:spacing w:after="0" w:line="240" w:lineRule="auto"/>
        <w:rPr>
          <w:i/>
          <w:color w:val="002060"/>
          <w:sz w:val="20"/>
          <w:szCs w:val="20"/>
        </w:rPr>
      </w:pPr>
    </w:p>
    <w:p w14:paraId="48921CBB" w14:textId="2865166A" w:rsidR="00F73596" w:rsidRDefault="00F73596" w:rsidP="00721BDE">
      <w:pPr>
        <w:spacing w:after="0" w:line="240" w:lineRule="auto"/>
        <w:rPr>
          <w:i/>
          <w:color w:val="002060"/>
          <w:sz w:val="20"/>
          <w:szCs w:val="20"/>
        </w:rPr>
      </w:pPr>
    </w:p>
    <w:p w14:paraId="4919AA3D" w14:textId="77777777" w:rsidR="00F73596" w:rsidRDefault="00F73596" w:rsidP="00721BDE">
      <w:pPr>
        <w:spacing w:after="0" w:line="240" w:lineRule="auto"/>
        <w:rPr>
          <w:i/>
          <w:color w:val="002060"/>
          <w:sz w:val="20"/>
          <w:szCs w:val="20"/>
        </w:rPr>
      </w:pPr>
    </w:p>
    <w:p w14:paraId="20AC2058" w14:textId="6FA217DF" w:rsidR="00C47038" w:rsidRDefault="00C47038" w:rsidP="00721BDE">
      <w:pPr>
        <w:spacing w:after="0" w:line="240" w:lineRule="auto"/>
        <w:rPr>
          <w:i/>
          <w:color w:val="002060"/>
          <w:sz w:val="20"/>
          <w:szCs w:val="20"/>
        </w:rPr>
      </w:pPr>
    </w:p>
    <w:p w14:paraId="752F32A5" w14:textId="77777777" w:rsidR="003509EE" w:rsidRDefault="003509EE" w:rsidP="006A73CA">
      <w:pPr>
        <w:rPr>
          <w:b/>
          <w:color w:val="215868" w:themeColor="accent5" w:themeShade="80"/>
          <w:sz w:val="90"/>
          <w:szCs w:val="90"/>
        </w:rPr>
      </w:pPr>
    </w:p>
    <w:p w14:paraId="39D9AB80" w14:textId="77777777" w:rsidR="003509EE" w:rsidRDefault="003509EE" w:rsidP="006A73CA">
      <w:pPr>
        <w:rPr>
          <w:b/>
          <w:color w:val="215868" w:themeColor="accent5" w:themeShade="80"/>
          <w:sz w:val="90"/>
          <w:szCs w:val="90"/>
        </w:rPr>
      </w:pPr>
    </w:p>
    <w:p w14:paraId="67DFCB22" w14:textId="77777777" w:rsidR="003509EE" w:rsidRDefault="003509EE" w:rsidP="006A73CA">
      <w:pPr>
        <w:rPr>
          <w:b/>
          <w:color w:val="215868" w:themeColor="accent5" w:themeShade="80"/>
          <w:sz w:val="90"/>
          <w:szCs w:val="90"/>
        </w:rPr>
      </w:pPr>
    </w:p>
    <w:p w14:paraId="5BCF38C8" w14:textId="77777777" w:rsidR="00DF384C" w:rsidRDefault="00DF384C" w:rsidP="00DF384C">
      <w:pPr>
        <w:spacing w:after="0" w:line="240" w:lineRule="auto"/>
        <w:rPr>
          <w:i/>
          <w:color w:val="002060"/>
        </w:rPr>
      </w:pPr>
      <w:r w:rsidRPr="00B878A9">
        <w:rPr>
          <w:i/>
          <w:color w:val="002060"/>
        </w:rPr>
        <w:t xml:space="preserve">Autor textu: </w:t>
      </w:r>
      <w:r>
        <w:rPr>
          <w:i/>
          <w:color w:val="002060"/>
        </w:rPr>
        <w:t xml:space="preserve">Daniela </w:t>
      </w:r>
      <w:proofErr w:type="spellStart"/>
      <w:r>
        <w:rPr>
          <w:i/>
          <w:color w:val="002060"/>
        </w:rPr>
        <w:t>Nešťáková</w:t>
      </w:r>
      <w:proofErr w:type="spellEnd"/>
      <w:r w:rsidRPr="00B878A9">
        <w:rPr>
          <w:i/>
          <w:color w:val="002060"/>
        </w:rPr>
        <w:t xml:space="preserve">; Ilustrácie: </w:t>
      </w:r>
      <w:r>
        <w:rPr>
          <w:i/>
          <w:color w:val="002060"/>
        </w:rPr>
        <w:t xml:space="preserve">Eva </w:t>
      </w:r>
      <w:proofErr w:type="spellStart"/>
      <w:r>
        <w:rPr>
          <w:i/>
          <w:color w:val="002060"/>
        </w:rPr>
        <w:t>Záhrandíková</w:t>
      </w:r>
      <w:proofErr w:type="spellEnd"/>
      <w:r w:rsidRPr="00B878A9">
        <w:rPr>
          <w:i/>
          <w:color w:val="002060"/>
        </w:rPr>
        <w:t xml:space="preserve">; </w:t>
      </w:r>
    </w:p>
    <w:p w14:paraId="37C22AF2" w14:textId="77777777" w:rsidR="00DF384C" w:rsidRPr="00B878A9" w:rsidRDefault="00DF384C" w:rsidP="00DF384C">
      <w:pPr>
        <w:spacing w:after="0" w:line="240" w:lineRule="auto"/>
        <w:rPr>
          <w:i/>
          <w:color w:val="002060"/>
        </w:rPr>
      </w:pPr>
      <w:r w:rsidRPr="00B878A9">
        <w:rPr>
          <w:i/>
          <w:color w:val="002060"/>
        </w:rPr>
        <w:t>Technický redaktor: Mgr. Anna Záhradníková</w:t>
      </w:r>
    </w:p>
    <w:p w14:paraId="2EF65B09" w14:textId="77777777" w:rsidR="00DF384C" w:rsidRPr="00B878A9" w:rsidRDefault="00DF384C" w:rsidP="00DF384C">
      <w:pPr>
        <w:spacing w:after="0" w:line="240" w:lineRule="auto"/>
        <w:rPr>
          <w:i/>
          <w:color w:val="002060"/>
        </w:rPr>
      </w:pPr>
      <w:r w:rsidRPr="00B878A9">
        <w:rPr>
          <w:i/>
          <w:color w:val="002060"/>
        </w:rPr>
        <w:t xml:space="preserve">Pre vlastnú potrebu vyrobila Starokatolícka cirkev na Slovensku, sekcia Biskupský </w:t>
      </w:r>
      <w:r>
        <w:rPr>
          <w:i/>
          <w:color w:val="002060"/>
        </w:rPr>
        <w:t>seminár</w:t>
      </w:r>
    </w:p>
    <w:p w14:paraId="3C0F28EF" w14:textId="77777777" w:rsidR="00DF384C" w:rsidRPr="00B878A9" w:rsidRDefault="00DF384C" w:rsidP="00DF384C">
      <w:pPr>
        <w:spacing w:after="0" w:line="240" w:lineRule="auto"/>
        <w:rPr>
          <w:i/>
          <w:color w:val="002060"/>
        </w:rPr>
      </w:pPr>
      <w:r w:rsidRPr="00B878A9">
        <w:rPr>
          <w:i/>
          <w:color w:val="002060"/>
        </w:rPr>
        <w:t>Chrenovská 15, 949 01 Nitra</w:t>
      </w:r>
    </w:p>
    <w:p w14:paraId="7672712A" w14:textId="199B5166" w:rsidR="006A73CA" w:rsidRPr="00BD2D94" w:rsidRDefault="001D7EA0" w:rsidP="006A73CA">
      <w:pPr>
        <w:rPr>
          <w:b/>
          <w:color w:val="1F497D" w:themeColor="text2"/>
          <w:sz w:val="90"/>
          <w:szCs w:val="90"/>
        </w:rPr>
      </w:pPr>
      <w:r w:rsidRPr="00381F00">
        <w:rPr>
          <w:noProof/>
          <w:color w:val="215868" w:themeColor="accent5" w:themeShade="80"/>
        </w:rPr>
        <w:drawing>
          <wp:anchor distT="0" distB="0" distL="114300" distR="114300" simplePos="0" relativeHeight="251658240" behindDoc="1" locked="0" layoutInCell="1" allowOverlap="1" wp14:anchorId="1A4EAD76" wp14:editId="1CD5114D">
            <wp:simplePos x="0" y="0"/>
            <wp:positionH relativeFrom="column">
              <wp:align>right</wp:align>
            </wp:positionH>
            <wp:positionV relativeFrom="paragraph">
              <wp:posOffset>0</wp:posOffset>
            </wp:positionV>
            <wp:extent cx="1409700" cy="2614930"/>
            <wp:effectExtent l="0" t="0" r="0" b="0"/>
            <wp:wrapTight wrapText="bothSides">
              <wp:wrapPolygon edited="0">
                <wp:start x="0" y="0"/>
                <wp:lineTo x="0" y="21401"/>
                <wp:lineTo x="21308" y="21401"/>
                <wp:lineTo x="21308" y="0"/>
                <wp:lineTo x="0" y="0"/>
              </wp:wrapPolygon>
            </wp:wrapTight>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2614930"/>
                    </a:xfrm>
                    <a:prstGeom prst="rect">
                      <a:avLst/>
                    </a:prstGeom>
                  </pic:spPr>
                </pic:pic>
              </a:graphicData>
            </a:graphic>
          </wp:anchor>
        </w:drawing>
      </w:r>
      <w:proofErr w:type="spellStart"/>
      <w:r w:rsidR="00515FB5" w:rsidRPr="00381F00">
        <w:rPr>
          <w:b/>
          <w:color w:val="215868" w:themeColor="accent5" w:themeShade="80"/>
          <w:sz w:val="90"/>
          <w:szCs w:val="90"/>
        </w:rPr>
        <w:t>Adventníček</w:t>
      </w:r>
      <w:proofErr w:type="spellEnd"/>
      <w:r w:rsidR="001061BE">
        <w:rPr>
          <w:b/>
          <w:color w:val="1F497D" w:themeColor="text2"/>
          <w:sz w:val="90"/>
          <w:szCs w:val="90"/>
        </w:rPr>
        <w:t xml:space="preserve"> </w:t>
      </w:r>
    </w:p>
    <w:p w14:paraId="5B870BE4" w14:textId="77777777" w:rsidR="00F73596" w:rsidRPr="00F73596" w:rsidRDefault="00F73596" w:rsidP="00F73596">
      <w:pPr>
        <w:rPr>
          <w:sz w:val="28"/>
          <w:szCs w:val="28"/>
        </w:rPr>
      </w:pPr>
      <w:r w:rsidRPr="00F73596">
        <w:rPr>
          <w:sz w:val="28"/>
          <w:szCs w:val="28"/>
        </w:rPr>
        <w:t>Ahoj deti!</w:t>
      </w:r>
    </w:p>
    <w:p w14:paraId="4F8AC502" w14:textId="472C95AD" w:rsidR="003D4A49" w:rsidRDefault="00F73596" w:rsidP="00F73596">
      <w:pPr>
        <w:spacing w:after="0" w:line="360" w:lineRule="auto"/>
        <w:jc w:val="both"/>
        <w:rPr>
          <w:noProof/>
        </w:rPr>
      </w:pPr>
      <w:r w:rsidRPr="00F73596">
        <w:rPr>
          <w:sz w:val="28"/>
          <w:szCs w:val="28"/>
        </w:rPr>
        <w:t>Po tomto úmornom a zložitom roku Vám opäť raz prinášam svoje svetielka nádeje a radosti! Stačí sa na pár minút do dňa stíšiť a započúvať sa do svojho srdiečka, v ktorom sídli Boh, aby sme našli slová povzbudenia. Poďme spolu stráviť tieto štyri nedele plné očakávaní a nadšenia, aby sme ako čerešničku na torte spolu 24. decembra privítali niekoho veľmi výnimočného, nášho Pána – Ježiša Krista. Skúsme tieto krásne týždne stráviť spoločnou modlitbou, vďakou a v pokore. Zároveň vás vyzývam, aby ste každý deň aspoň chvíľu strávili myslením na svojich najbližších a aspoň hodinku svojho času dali ľuďom, ktorí to potrebujú a ktorým to urobí radosť. Poďme spolu rozdať lásku svetu, ktorý to hlavne v týchto chvíľach tak veľmi potrebuje. Vezmime za ruky aj našich „dospelákov“ a poďme svetu robiť osvetu, že náš Pán, láska, milosť a dobro sa pred mnohými rokmi v tejto dobe chystal na svet, aby nám zvestoval najväčší dar zo všetkých.</w:t>
      </w:r>
    </w:p>
    <w:p w14:paraId="55DD4F10" w14:textId="387AAD7D" w:rsidR="00F73596" w:rsidRDefault="00CF3E2C" w:rsidP="00F73596">
      <w:pPr>
        <w:spacing w:after="0" w:line="360" w:lineRule="auto"/>
        <w:jc w:val="both"/>
        <w:rPr>
          <w:rFonts w:cstheme="minorHAnsi"/>
          <w:sz w:val="26"/>
          <w:szCs w:val="26"/>
        </w:rPr>
      </w:pPr>
      <w:r>
        <w:rPr>
          <w:rFonts w:cstheme="minorHAnsi"/>
          <w:noProof/>
          <w:sz w:val="26"/>
          <w:szCs w:val="26"/>
        </w:rPr>
        <w:drawing>
          <wp:anchor distT="0" distB="0" distL="114300" distR="114300" simplePos="0" relativeHeight="251660288" behindDoc="1" locked="0" layoutInCell="1" allowOverlap="1" wp14:anchorId="23329070" wp14:editId="14B403FC">
            <wp:simplePos x="0" y="0"/>
            <wp:positionH relativeFrom="column">
              <wp:posOffset>670560</wp:posOffset>
            </wp:positionH>
            <wp:positionV relativeFrom="paragraph">
              <wp:posOffset>166370</wp:posOffset>
            </wp:positionV>
            <wp:extent cx="5248275" cy="3381375"/>
            <wp:effectExtent l="0" t="0" r="9525" b="9525"/>
            <wp:wrapTight wrapText="bothSides">
              <wp:wrapPolygon edited="0">
                <wp:start x="0" y="0"/>
                <wp:lineTo x="0" y="21539"/>
                <wp:lineTo x="21561" y="21539"/>
                <wp:lineTo x="21561" y="0"/>
                <wp:lineTo x="0" y="0"/>
              </wp:wrapPolygon>
            </wp:wrapTight>
            <wp:docPr id="2" name="Obrázok 2" descr="Obrázok, na ktorom je perokresb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perokresba&#10;&#10;Automaticky generovaný popis"/>
                    <pic:cNvPicPr/>
                  </pic:nvPicPr>
                  <pic:blipFill>
                    <a:blip r:embed="rId10">
                      <a:extLst>
                        <a:ext uri="{28A0092B-C50C-407E-A947-70E740481C1C}">
                          <a14:useLocalDpi xmlns:a14="http://schemas.microsoft.com/office/drawing/2010/main" val="0"/>
                        </a:ext>
                      </a:extLst>
                    </a:blip>
                    <a:stretch>
                      <a:fillRect/>
                    </a:stretch>
                  </pic:blipFill>
                  <pic:spPr>
                    <a:xfrm>
                      <a:off x="0" y="0"/>
                      <a:ext cx="5248275" cy="3381375"/>
                    </a:xfrm>
                    <a:prstGeom prst="rect">
                      <a:avLst/>
                    </a:prstGeom>
                  </pic:spPr>
                </pic:pic>
              </a:graphicData>
            </a:graphic>
          </wp:anchor>
        </w:drawing>
      </w:r>
    </w:p>
    <w:p w14:paraId="74B204B9" w14:textId="07748305" w:rsidR="00F73596" w:rsidRDefault="00F73596" w:rsidP="00F73596">
      <w:pPr>
        <w:spacing w:after="0" w:line="360" w:lineRule="auto"/>
        <w:jc w:val="both"/>
        <w:rPr>
          <w:rFonts w:cstheme="minorHAnsi"/>
          <w:sz w:val="26"/>
          <w:szCs w:val="26"/>
        </w:rPr>
      </w:pPr>
    </w:p>
    <w:p w14:paraId="1BD30FC4" w14:textId="0B10877B" w:rsidR="003509EE" w:rsidRDefault="003509EE" w:rsidP="00F73596">
      <w:pPr>
        <w:spacing w:after="0" w:line="360" w:lineRule="auto"/>
        <w:jc w:val="both"/>
        <w:rPr>
          <w:rFonts w:cstheme="minorHAnsi"/>
          <w:sz w:val="26"/>
          <w:szCs w:val="26"/>
        </w:rPr>
      </w:pPr>
    </w:p>
    <w:p w14:paraId="142A32C8" w14:textId="31EAE5DE" w:rsidR="003509EE" w:rsidRDefault="003509EE" w:rsidP="00F73596">
      <w:pPr>
        <w:spacing w:after="0" w:line="360" w:lineRule="auto"/>
        <w:jc w:val="both"/>
        <w:rPr>
          <w:rFonts w:cstheme="minorHAnsi"/>
          <w:sz w:val="26"/>
          <w:szCs w:val="26"/>
        </w:rPr>
      </w:pPr>
    </w:p>
    <w:p w14:paraId="1B814CDE" w14:textId="4A6EA49C" w:rsidR="003509EE" w:rsidRDefault="003509EE" w:rsidP="00F73596">
      <w:pPr>
        <w:spacing w:after="0" w:line="360" w:lineRule="auto"/>
        <w:jc w:val="both"/>
        <w:rPr>
          <w:rFonts w:cstheme="minorHAnsi"/>
          <w:sz w:val="26"/>
          <w:szCs w:val="26"/>
        </w:rPr>
      </w:pPr>
    </w:p>
    <w:p w14:paraId="11ADC4D9" w14:textId="526579F2" w:rsidR="003509EE" w:rsidRDefault="003509EE" w:rsidP="00F73596">
      <w:pPr>
        <w:spacing w:after="0" w:line="360" w:lineRule="auto"/>
        <w:jc w:val="both"/>
        <w:rPr>
          <w:rFonts w:cstheme="minorHAnsi"/>
          <w:sz w:val="26"/>
          <w:szCs w:val="26"/>
        </w:rPr>
      </w:pPr>
    </w:p>
    <w:p w14:paraId="1A040CD6" w14:textId="286D3201" w:rsidR="003509EE" w:rsidRDefault="003509EE" w:rsidP="00F73596">
      <w:pPr>
        <w:spacing w:after="0" w:line="360" w:lineRule="auto"/>
        <w:jc w:val="both"/>
        <w:rPr>
          <w:rFonts w:cstheme="minorHAnsi"/>
          <w:sz w:val="26"/>
          <w:szCs w:val="26"/>
        </w:rPr>
      </w:pPr>
    </w:p>
    <w:p w14:paraId="0024160D" w14:textId="036EA15B" w:rsidR="003509EE" w:rsidRDefault="003509EE" w:rsidP="00F73596">
      <w:pPr>
        <w:spacing w:after="0" w:line="360" w:lineRule="auto"/>
        <w:jc w:val="both"/>
        <w:rPr>
          <w:rFonts w:cstheme="minorHAnsi"/>
          <w:sz w:val="26"/>
          <w:szCs w:val="26"/>
        </w:rPr>
      </w:pPr>
    </w:p>
    <w:p w14:paraId="4630CF1D" w14:textId="59867671" w:rsidR="003509EE" w:rsidRDefault="003509EE" w:rsidP="00F73596">
      <w:pPr>
        <w:spacing w:after="0" w:line="360" w:lineRule="auto"/>
        <w:jc w:val="both"/>
        <w:rPr>
          <w:rFonts w:cstheme="minorHAnsi"/>
          <w:sz w:val="26"/>
          <w:szCs w:val="26"/>
        </w:rPr>
      </w:pPr>
    </w:p>
    <w:p w14:paraId="167ABE1F" w14:textId="7DDC6268" w:rsidR="003509EE" w:rsidRDefault="003509EE" w:rsidP="00F73596">
      <w:pPr>
        <w:spacing w:after="0" w:line="360" w:lineRule="auto"/>
        <w:jc w:val="both"/>
        <w:rPr>
          <w:rFonts w:cstheme="minorHAnsi"/>
          <w:sz w:val="26"/>
          <w:szCs w:val="26"/>
        </w:rPr>
      </w:pPr>
    </w:p>
    <w:p w14:paraId="0AB82400" w14:textId="5549BCFC" w:rsidR="003509EE" w:rsidRDefault="003509EE" w:rsidP="00F73596">
      <w:pPr>
        <w:spacing w:after="0" w:line="360" w:lineRule="auto"/>
        <w:jc w:val="both"/>
        <w:rPr>
          <w:rFonts w:cstheme="minorHAnsi"/>
          <w:sz w:val="26"/>
          <w:szCs w:val="26"/>
        </w:rPr>
      </w:pPr>
    </w:p>
    <w:p w14:paraId="08E3F71A" w14:textId="2C8B54F9" w:rsidR="003509EE" w:rsidRDefault="003509EE" w:rsidP="00F73596">
      <w:pPr>
        <w:spacing w:after="0" w:line="360" w:lineRule="auto"/>
        <w:jc w:val="both"/>
        <w:rPr>
          <w:rFonts w:cstheme="minorHAnsi"/>
          <w:sz w:val="26"/>
          <w:szCs w:val="26"/>
        </w:rPr>
      </w:pPr>
    </w:p>
    <w:p w14:paraId="78479498" w14:textId="77777777" w:rsidR="003509EE" w:rsidRDefault="003509EE" w:rsidP="00F73596">
      <w:pPr>
        <w:spacing w:after="0" w:line="360" w:lineRule="auto"/>
        <w:jc w:val="both"/>
        <w:rPr>
          <w:rFonts w:cstheme="minorHAnsi"/>
          <w:sz w:val="26"/>
          <w:szCs w:val="26"/>
        </w:rPr>
      </w:pPr>
    </w:p>
    <w:p w14:paraId="0F5CB548" w14:textId="77777777" w:rsidR="00DF384C" w:rsidRDefault="00DF384C" w:rsidP="003D4A49">
      <w:pPr>
        <w:rPr>
          <w:rFonts w:cstheme="minorHAnsi"/>
          <w:b/>
          <w:bCs/>
          <w:color w:val="215868" w:themeColor="accent5" w:themeShade="80"/>
          <w:sz w:val="32"/>
          <w:szCs w:val="32"/>
        </w:rPr>
      </w:pPr>
    </w:p>
    <w:p w14:paraId="54106381" w14:textId="55FABE20" w:rsidR="00403F55" w:rsidRPr="00381F00" w:rsidRDefault="00F73596" w:rsidP="003D4A49">
      <w:pPr>
        <w:rPr>
          <w:rFonts w:cstheme="minorHAnsi"/>
          <w:b/>
          <w:bCs/>
          <w:color w:val="215868" w:themeColor="accent5" w:themeShade="80"/>
          <w:sz w:val="32"/>
          <w:szCs w:val="32"/>
        </w:rPr>
      </w:pPr>
      <w:r>
        <w:rPr>
          <w:rFonts w:cstheme="minorHAnsi"/>
          <w:b/>
          <w:bCs/>
          <w:color w:val="215868" w:themeColor="accent5" w:themeShade="80"/>
          <w:sz w:val="32"/>
          <w:szCs w:val="32"/>
        </w:rPr>
        <w:lastRenderedPageBreak/>
        <w:t>Tajnička</w:t>
      </w:r>
    </w:p>
    <w:p w14:paraId="35549A35" w14:textId="77777777" w:rsidR="00F73596" w:rsidRPr="00F73596" w:rsidRDefault="00F73596" w:rsidP="00F73596">
      <w:pPr>
        <w:rPr>
          <w:sz w:val="28"/>
          <w:szCs w:val="28"/>
        </w:rPr>
      </w:pPr>
      <w:r w:rsidRPr="00F73596">
        <w:rPr>
          <w:sz w:val="28"/>
          <w:szCs w:val="28"/>
        </w:rPr>
        <w:t xml:space="preserve">Každý ju z času na čas potrebuje. Niekedy si to človek prizná, inokedy mu to hrdosť nedovolí. Môže to byť aj maličkosť, ktorou človeku znesiete bremeno z pliec. </w:t>
      </w:r>
    </w:p>
    <w:p w14:paraId="58D0EA26" w14:textId="09B698EC" w:rsidR="00F73596" w:rsidRDefault="00F73596" w:rsidP="00F73596">
      <w:pPr>
        <w:rPr>
          <w:sz w:val="28"/>
          <w:szCs w:val="28"/>
        </w:rPr>
      </w:pPr>
      <w:r w:rsidRPr="00F73596">
        <w:rPr>
          <w:sz w:val="28"/>
          <w:szCs w:val="28"/>
        </w:rPr>
        <w:t>Slovo, v duchu ktorého sa pokúsite niesť tento týždeň je:</w:t>
      </w:r>
    </w:p>
    <w:p w14:paraId="44FD2024" w14:textId="28C86673" w:rsidR="00F73596" w:rsidRPr="000F27EC" w:rsidRDefault="00F73596" w:rsidP="000F27EC">
      <w:pPr>
        <w:pStyle w:val="Odsekzoznamu"/>
        <w:numPr>
          <w:ilvl w:val="0"/>
          <w:numId w:val="2"/>
        </w:numPr>
        <w:rPr>
          <w:sz w:val="28"/>
          <w:szCs w:val="28"/>
        </w:rPr>
      </w:pPr>
      <w:r w:rsidRPr="000F27EC">
        <w:rPr>
          <w:sz w:val="28"/>
          <w:szCs w:val="28"/>
        </w:rPr>
        <w:t xml:space="preserve">Je to jedna z najobľúbenejších vianočných sladkostí. </w:t>
      </w:r>
    </w:p>
    <w:p w14:paraId="4988A63E" w14:textId="4DA65DFE" w:rsidR="000F27EC" w:rsidRPr="000F27EC" w:rsidRDefault="000F27EC" w:rsidP="000F27EC">
      <w:pPr>
        <w:pStyle w:val="Odsekzoznamu"/>
        <w:numPr>
          <w:ilvl w:val="0"/>
          <w:numId w:val="2"/>
        </w:numPr>
        <w:rPr>
          <w:sz w:val="28"/>
          <w:szCs w:val="28"/>
        </w:rPr>
      </w:pPr>
      <w:r w:rsidRPr="000F27EC">
        <w:rPr>
          <w:sz w:val="28"/>
          <w:szCs w:val="28"/>
        </w:rPr>
        <w:t xml:space="preserve">Zjavila sa na nej betlehemská hviezda, ktorá oznámila príchod Ježiška. </w:t>
      </w:r>
    </w:p>
    <w:p w14:paraId="1A5E7091" w14:textId="188CB3A3" w:rsidR="000F27EC" w:rsidRPr="000F27EC" w:rsidRDefault="000F27EC" w:rsidP="000F27EC">
      <w:pPr>
        <w:pStyle w:val="Odsekzoznamu"/>
        <w:numPr>
          <w:ilvl w:val="0"/>
          <w:numId w:val="2"/>
        </w:numPr>
        <w:rPr>
          <w:sz w:val="28"/>
          <w:szCs w:val="28"/>
        </w:rPr>
      </w:pPr>
      <w:r w:rsidRPr="000F27EC">
        <w:rPr>
          <w:sz w:val="28"/>
          <w:szCs w:val="28"/>
        </w:rPr>
        <w:t xml:space="preserve">Tento fúzatý deduško nás navštívi vždy 6. decembra a ocení našu dobrotu po celý rok. </w:t>
      </w:r>
    </w:p>
    <w:p w14:paraId="34112E90" w14:textId="138851A2" w:rsidR="000F27EC" w:rsidRPr="000F27EC" w:rsidRDefault="000F27EC" w:rsidP="000F27EC">
      <w:pPr>
        <w:pStyle w:val="Odsekzoznamu"/>
        <w:numPr>
          <w:ilvl w:val="0"/>
          <w:numId w:val="2"/>
        </w:numPr>
        <w:rPr>
          <w:sz w:val="28"/>
          <w:szCs w:val="28"/>
        </w:rPr>
      </w:pPr>
      <w:r>
        <w:rPr>
          <w:sz w:val="28"/>
          <w:szCs w:val="28"/>
        </w:rPr>
        <w:t>J</w:t>
      </w:r>
      <w:r w:rsidRPr="000F27EC">
        <w:rPr>
          <w:sz w:val="28"/>
          <w:szCs w:val="28"/>
        </w:rPr>
        <w:t xml:space="preserve">e to jeden z darov, ktorý traja králi priniesli Ježiškovi k jeho narodeniu. </w:t>
      </w:r>
    </w:p>
    <w:p w14:paraId="12341385" w14:textId="473953DD" w:rsidR="000F27EC" w:rsidRDefault="000F27EC" w:rsidP="000F27EC">
      <w:pPr>
        <w:pStyle w:val="Odsekzoznamu"/>
        <w:numPr>
          <w:ilvl w:val="0"/>
          <w:numId w:val="2"/>
        </w:numPr>
        <w:rPr>
          <w:sz w:val="28"/>
          <w:szCs w:val="28"/>
        </w:rPr>
      </w:pPr>
      <w:r w:rsidRPr="000F27EC">
        <w:rPr>
          <w:sz w:val="28"/>
          <w:szCs w:val="28"/>
        </w:rPr>
        <w:t>K tomu, aby si mohol vykon</w:t>
      </w:r>
      <w:r>
        <w:rPr>
          <w:sz w:val="28"/>
          <w:szCs w:val="28"/>
        </w:rPr>
        <w:t xml:space="preserve">ávať nejakú </w:t>
      </w:r>
      <w:r w:rsidRPr="000F27EC">
        <w:rPr>
          <w:sz w:val="28"/>
          <w:szCs w:val="28"/>
        </w:rPr>
        <w:t>činnosť</w:t>
      </w:r>
      <w:r>
        <w:rPr>
          <w:sz w:val="28"/>
          <w:szCs w:val="28"/>
        </w:rPr>
        <w:t>,</w:t>
      </w:r>
      <w:r w:rsidRPr="000F27EC">
        <w:rPr>
          <w:sz w:val="28"/>
          <w:szCs w:val="28"/>
        </w:rPr>
        <w:t xml:space="preserve"> potrebuješ</w:t>
      </w:r>
      <w:r>
        <w:rPr>
          <w:sz w:val="28"/>
          <w:szCs w:val="28"/>
        </w:rPr>
        <w:t>...</w:t>
      </w:r>
    </w:p>
    <w:tbl>
      <w:tblPr>
        <w:tblStyle w:val="Mriekatabuky"/>
        <w:tblW w:w="0" w:type="auto"/>
        <w:tblLook w:val="04A0" w:firstRow="1" w:lastRow="0" w:firstColumn="1" w:lastColumn="0" w:noHBand="0" w:noVBand="1"/>
      </w:tblPr>
      <w:tblGrid>
        <w:gridCol w:w="639"/>
        <w:gridCol w:w="639"/>
        <w:gridCol w:w="639"/>
        <w:gridCol w:w="639"/>
        <w:gridCol w:w="639"/>
        <w:gridCol w:w="639"/>
        <w:gridCol w:w="639"/>
        <w:gridCol w:w="639"/>
        <w:gridCol w:w="639"/>
        <w:gridCol w:w="640"/>
        <w:gridCol w:w="640"/>
        <w:gridCol w:w="640"/>
        <w:gridCol w:w="640"/>
        <w:gridCol w:w="640"/>
      </w:tblGrid>
      <w:tr w:rsidR="0094133A" w14:paraId="5B7BB461" w14:textId="77777777" w:rsidTr="006155B4">
        <w:trPr>
          <w:trHeight w:val="575"/>
        </w:trPr>
        <w:tc>
          <w:tcPr>
            <w:tcW w:w="639" w:type="dxa"/>
            <w:tcBorders>
              <w:top w:val="nil"/>
              <w:left w:val="nil"/>
              <w:bottom w:val="nil"/>
              <w:right w:val="nil"/>
            </w:tcBorders>
          </w:tcPr>
          <w:p w14:paraId="61910669" w14:textId="2896FEE3" w:rsidR="0094133A" w:rsidRDefault="006155B4" w:rsidP="0094133A">
            <w:pPr>
              <w:rPr>
                <w:rFonts w:cstheme="minorHAnsi"/>
                <w:sz w:val="28"/>
                <w:szCs w:val="28"/>
              </w:rPr>
            </w:pPr>
            <w:r>
              <w:rPr>
                <w:rFonts w:cstheme="minorHAnsi"/>
                <w:sz w:val="28"/>
                <w:szCs w:val="28"/>
              </w:rPr>
              <w:t>1.</w:t>
            </w:r>
          </w:p>
        </w:tc>
        <w:tc>
          <w:tcPr>
            <w:tcW w:w="639" w:type="dxa"/>
            <w:tcBorders>
              <w:top w:val="nil"/>
              <w:left w:val="nil"/>
              <w:bottom w:val="nil"/>
              <w:right w:val="nil"/>
            </w:tcBorders>
          </w:tcPr>
          <w:p w14:paraId="67E7D0D1" w14:textId="67EF4759" w:rsidR="0094133A" w:rsidRDefault="0094133A" w:rsidP="0094133A">
            <w:pPr>
              <w:rPr>
                <w:rFonts w:cstheme="minorHAnsi"/>
                <w:sz w:val="28"/>
                <w:szCs w:val="28"/>
              </w:rPr>
            </w:pPr>
          </w:p>
        </w:tc>
        <w:tc>
          <w:tcPr>
            <w:tcW w:w="639" w:type="dxa"/>
            <w:tcBorders>
              <w:top w:val="nil"/>
              <w:left w:val="nil"/>
              <w:bottom w:val="nil"/>
              <w:right w:val="nil"/>
            </w:tcBorders>
          </w:tcPr>
          <w:p w14:paraId="2953EC7C" w14:textId="27905A60" w:rsidR="0094133A" w:rsidRDefault="0094133A" w:rsidP="0094133A">
            <w:pPr>
              <w:rPr>
                <w:rFonts w:cstheme="minorHAnsi"/>
                <w:sz w:val="28"/>
                <w:szCs w:val="28"/>
              </w:rPr>
            </w:pPr>
          </w:p>
        </w:tc>
        <w:tc>
          <w:tcPr>
            <w:tcW w:w="639" w:type="dxa"/>
            <w:tcBorders>
              <w:top w:val="nil"/>
              <w:left w:val="nil"/>
              <w:bottom w:val="nil"/>
              <w:right w:val="nil"/>
            </w:tcBorders>
          </w:tcPr>
          <w:p w14:paraId="248DB986" w14:textId="2EE88570" w:rsidR="0094133A" w:rsidRDefault="0094133A" w:rsidP="0094133A">
            <w:pPr>
              <w:rPr>
                <w:rFonts w:cstheme="minorHAnsi"/>
                <w:sz w:val="28"/>
                <w:szCs w:val="28"/>
              </w:rPr>
            </w:pPr>
          </w:p>
        </w:tc>
        <w:tc>
          <w:tcPr>
            <w:tcW w:w="639" w:type="dxa"/>
            <w:tcBorders>
              <w:top w:val="nil"/>
              <w:left w:val="nil"/>
              <w:bottom w:val="single" w:sz="12" w:space="0" w:color="auto"/>
              <w:right w:val="nil"/>
            </w:tcBorders>
          </w:tcPr>
          <w:p w14:paraId="2A4FF2D1" w14:textId="72AE5207" w:rsidR="0094133A" w:rsidRDefault="0094133A" w:rsidP="0094133A">
            <w:pPr>
              <w:rPr>
                <w:rFonts w:cstheme="minorHAnsi"/>
                <w:sz w:val="28"/>
                <w:szCs w:val="28"/>
              </w:rPr>
            </w:pPr>
          </w:p>
        </w:tc>
        <w:tc>
          <w:tcPr>
            <w:tcW w:w="639" w:type="dxa"/>
            <w:tcBorders>
              <w:top w:val="nil"/>
              <w:left w:val="nil"/>
              <w:bottom w:val="single" w:sz="12" w:space="0" w:color="auto"/>
              <w:right w:val="nil"/>
            </w:tcBorders>
          </w:tcPr>
          <w:p w14:paraId="58231038" w14:textId="77777777" w:rsidR="0094133A" w:rsidRDefault="0094133A" w:rsidP="0094133A">
            <w:pPr>
              <w:rPr>
                <w:rFonts w:cstheme="minorHAnsi"/>
                <w:sz w:val="28"/>
                <w:szCs w:val="28"/>
              </w:rPr>
            </w:pPr>
          </w:p>
        </w:tc>
        <w:tc>
          <w:tcPr>
            <w:tcW w:w="639" w:type="dxa"/>
            <w:tcBorders>
              <w:top w:val="nil"/>
              <w:left w:val="nil"/>
              <w:bottom w:val="single" w:sz="12" w:space="0" w:color="auto"/>
              <w:right w:val="single" w:sz="12" w:space="0" w:color="auto"/>
            </w:tcBorders>
          </w:tcPr>
          <w:p w14:paraId="54321B72" w14:textId="77777777" w:rsidR="0094133A" w:rsidRDefault="0094133A" w:rsidP="0094133A">
            <w:pPr>
              <w:rPr>
                <w:rFonts w:cstheme="minorHAnsi"/>
                <w:sz w:val="28"/>
                <w:szCs w:val="28"/>
              </w:rPr>
            </w:pPr>
          </w:p>
        </w:tc>
        <w:tc>
          <w:tcPr>
            <w:tcW w:w="639" w:type="dxa"/>
            <w:tcBorders>
              <w:top w:val="single" w:sz="12" w:space="0" w:color="auto"/>
              <w:left w:val="single" w:sz="12" w:space="0" w:color="auto"/>
            </w:tcBorders>
            <w:shd w:val="clear" w:color="auto" w:fill="95B3D7" w:themeFill="accent1" w:themeFillTint="99"/>
          </w:tcPr>
          <w:p w14:paraId="2153BBDC" w14:textId="02814B43" w:rsidR="0094133A" w:rsidRDefault="0094133A" w:rsidP="0094133A">
            <w:pPr>
              <w:rPr>
                <w:rFonts w:cstheme="minorHAnsi"/>
                <w:sz w:val="28"/>
                <w:szCs w:val="28"/>
              </w:rPr>
            </w:pPr>
          </w:p>
        </w:tc>
        <w:tc>
          <w:tcPr>
            <w:tcW w:w="639" w:type="dxa"/>
            <w:tcBorders>
              <w:top w:val="single" w:sz="12" w:space="0" w:color="auto"/>
            </w:tcBorders>
          </w:tcPr>
          <w:p w14:paraId="245A996D" w14:textId="0B60253D" w:rsidR="0094133A" w:rsidRDefault="0094133A" w:rsidP="0094133A">
            <w:pPr>
              <w:rPr>
                <w:rFonts w:cstheme="minorHAnsi"/>
                <w:sz w:val="28"/>
                <w:szCs w:val="28"/>
              </w:rPr>
            </w:pPr>
          </w:p>
        </w:tc>
        <w:tc>
          <w:tcPr>
            <w:tcW w:w="640" w:type="dxa"/>
            <w:tcBorders>
              <w:top w:val="single" w:sz="12" w:space="0" w:color="auto"/>
            </w:tcBorders>
          </w:tcPr>
          <w:p w14:paraId="282B0B0F" w14:textId="3229DF16" w:rsidR="0094133A" w:rsidRDefault="0094133A" w:rsidP="0094133A">
            <w:pPr>
              <w:rPr>
                <w:rFonts w:cstheme="minorHAnsi"/>
                <w:sz w:val="28"/>
                <w:szCs w:val="28"/>
              </w:rPr>
            </w:pPr>
          </w:p>
        </w:tc>
        <w:tc>
          <w:tcPr>
            <w:tcW w:w="640" w:type="dxa"/>
            <w:tcBorders>
              <w:top w:val="single" w:sz="12" w:space="0" w:color="auto"/>
              <w:bottom w:val="single" w:sz="12" w:space="0" w:color="auto"/>
            </w:tcBorders>
          </w:tcPr>
          <w:p w14:paraId="0DF75792" w14:textId="16AAD13D" w:rsidR="0094133A" w:rsidRDefault="0094133A" w:rsidP="0094133A">
            <w:pPr>
              <w:rPr>
                <w:rFonts w:cstheme="minorHAnsi"/>
                <w:sz w:val="28"/>
                <w:szCs w:val="28"/>
              </w:rPr>
            </w:pPr>
          </w:p>
        </w:tc>
        <w:tc>
          <w:tcPr>
            <w:tcW w:w="640" w:type="dxa"/>
            <w:tcBorders>
              <w:top w:val="single" w:sz="12" w:space="0" w:color="auto"/>
              <w:bottom w:val="single" w:sz="12" w:space="0" w:color="auto"/>
            </w:tcBorders>
          </w:tcPr>
          <w:p w14:paraId="0D38D81A" w14:textId="56F8E401" w:rsidR="0094133A" w:rsidRDefault="0094133A" w:rsidP="0094133A">
            <w:pPr>
              <w:rPr>
                <w:rFonts w:cstheme="minorHAnsi"/>
                <w:sz w:val="28"/>
                <w:szCs w:val="28"/>
              </w:rPr>
            </w:pPr>
          </w:p>
        </w:tc>
        <w:tc>
          <w:tcPr>
            <w:tcW w:w="640" w:type="dxa"/>
            <w:tcBorders>
              <w:top w:val="single" w:sz="12" w:space="0" w:color="auto"/>
              <w:bottom w:val="single" w:sz="12" w:space="0" w:color="auto"/>
              <w:right w:val="single" w:sz="12" w:space="0" w:color="auto"/>
            </w:tcBorders>
          </w:tcPr>
          <w:p w14:paraId="275D2D66" w14:textId="254FE823" w:rsidR="0094133A" w:rsidRDefault="0094133A" w:rsidP="0094133A">
            <w:pPr>
              <w:rPr>
                <w:rFonts w:cstheme="minorHAnsi"/>
                <w:sz w:val="28"/>
                <w:szCs w:val="28"/>
              </w:rPr>
            </w:pPr>
          </w:p>
        </w:tc>
        <w:tc>
          <w:tcPr>
            <w:tcW w:w="640" w:type="dxa"/>
            <w:tcBorders>
              <w:top w:val="nil"/>
              <w:left w:val="single" w:sz="12" w:space="0" w:color="auto"/>
              <w:bottom w:val="nil"/>
              <w:right w:val="nil"/>
            </w:tcBorders>
          </w:tcPr>
          <w:p w14:paraId="0C0B112B" w14:textId="747AD57E" w:rsidR="0094133A" w:rsidRDefault="0094133A" w:rsidP="0094133A">
            <w:pPr>
              <w:rPr>
                <w:rFonts w:cstheme="minorHAnsi"/>
                <w:sz w:val="28"/>
                <w:szCs w:val="28"/>
              </w:rPr>
            </w:pPr>
          </w:p>
        </w:tc>
      </w:tr>
      <w:tr w:rsidR="006155B4" w14:paraId="5BF6BCD8" w14:textId="77777777" w:rsidTr="006155B4">
        <w:trPr>
          <w:trHeight w:val="575"/>
        </w:trPr>
        <w:tc>
          <w:tcPr>
            <w:tcW w:w="639" w:type="dxa"/>
            <w:tcBorders>
              <w:top w:val="nil"/>
              <w:left w:val="nil"/>
              <w:bottom w:val="nil"/>
              <w:right w:val="nil"/>
            </w:tcBorders>
          </w:tcPr>
          <w:p w14:paraId="592F4A05" w14:textId="4746B71D" w:rsidR="0094133A" w:rsidRDefault="006155B4" w:rsidP="0094133A">
            <w:pPr>
              <w:rPr>
                <w:rFonts w:cstheme="minorHAnsi"/>
                <w:sz w:val="28"/>
                <w:szCs w:val="28"/>
              </w:rPr>
            </w:pPr>
            <w:r>
              <w:rPr>
                <w:rFonts w:cstheme="minorHAnsi"/>
                <w:sz w:val="28"/>
                <w:szCs w:val="28"/>
              </w:rPr>
              <w:t>2.</w:t>
            </w:r>
          </w:p>
        </w:tc>
        <w:tc>
          <w:tcPr>
            <w:tcW w:w="639" w:type="dxa"/>
            <w:tcBorders>
              <w:top w:val="nil"/>
              <w:left w:val="nil"/>
              <w:bottom w:val="nil"/>
              <w:right w:val="nil"/>
            </w:tcBorders>
          </w:tcPr>
          <w:p w14:paraId="73F60B2E" w14:textId="13AFC543" w:rsidR="0094133A" w:rsidRDefault="0094133A" w:rsidP="0094133A">
            <w:pPr>
              <w:rPr>
                <w:rFonts w:cstheme="minorHAnsi"/>
                <w:sz w:val="28"/>
                <w:szCs w:val="28"/>
              </w:rPr>
            </w:pPr>
          </w:p>
        </w:tc>
        <w:tc>
          <w:tcPr>
            <w:tcW w:w="639" w:type="dxa"/>
            <w:tcBorders>
              <w:top w:val="nil"/>
              <w:left w:val="nil"/>
              <w:bottom w:val="nil"/>
              <w:right w:val="nil"/>
            </w:tcBorders>
          </w:tcPr>
          <w:p w14:paraId="1A678B26" w14:textId="4342C7C1" w:rsidR="0094133A" w:rsidRDefault="0094133A" w:rsidP="0094133A">
            <w:pPr>
              <w:rPr>
                <w:rFonts w:cstheme="minorHAnsi"/>
                <w:sz w:val="28"/>
                <w:szCs w:val="28"/>
              </w:rPr>
            </w:pPr>
          </w:p>
        </w:tc>
        <w:tc>
          <w:tcPr>
            <w:tcW w:w="639" w:type="dxa"/>
            <w:tcBorders>
              <w:top w:val="nil"/>
              <w:left w:val="nil"/>
              <w:bottom w:val="nil"/>
              <w:right w:val="single" w:sz="12" w:space="0" w:color="auto"/>
            </w:tcBorders>
          </w:tcPr>
          <w:p w14:paraId="34FBBA5A" w14:textId="72D4C244" w:rsidR="0094133A" w:rsidRDefault="0094133A" w:rsidP="0094133A">
            <w:pPr>
              <w:rPr>
                <w:rFonts w:cstheme="minorHAnsi"/>
                <w:sz w:val="28"/>
                <w:szCs w:val="28"/>
              </w:rPr>
            </w:pPr>
          </w:p>
        </w:tc>
        <w:tc>
          <w:tcPr>
            <w:tcW w:w="639" w:type="dxa"/>
            <w:tcBorders>
              <w:top w:val="single" w:sz="12" w:space="0" w:color="auto"/>
              <w:left w:val="single" w:sz="12" w:space="0" w:color="auto"/>
              <w:bottom w:val="single" w:sz="12" w:space="0" w:color="auto"/>
            </w:tcBorders>
          </w:tcPr>
          <w:p w14:paraId="2FDD0A38" w14:textId="32AC568E"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4DDDC249" w14:textId="7D22949D"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4F735059" w14:textId="05893E2A" w:rsidR="0094133A" w:rsidRDefault="0094133A" w:rsidP="0094133A">
            <w:pPr>
              <w:rPr>
                <w:rFonts w:cstheme="minorHAnsi"/>
                <w:sz w:val="28"/>
                <w:szCs w:val="28"/>
              </w:rPr>
            </w:pPr>
          </w:p>
        </w:tc>
        <w:tc>
          <w:tcPr>
            <w:tcW w:w="639" w:type="dxa"/>
            <w:shd w:val="clear" w:color="auto" w:fill="95B3D7" w:themeFill="accent1" w:themeFillTint="99"/>
          </w:tcPr>
          <w:p w14:paraId="15DE3A68" w14:textId="593B0CE2" w:rsidR="0094133A" w:rsidRDefault="0094133A" w:rsidP="0094133A">
            <w:pPr>
              <w:rPr>
                <w:rFonts w:cstheme="minorHAnsi"/>
                <w:sz w:val="28"/>
                <w:szCs w:val="28"/>
              </w:rPr>
            </w:pPr>
          </w:p>
        </w:tc>
        <w:tc>
          <w:tcPr>
            <w:tcW w:w="639" w:type="dxa"/>
          </w:tcPr>
          <w:p w14:paraId="0973539E" w14:textId="34346608" w:rsidR="0094133A" w:rsidRDefault="0094133A" w:rsidP="0094133A">
            <w:pPr>
              <w:rPr>
                <w:rFonts w:cstheme="minorHAnsi"/>
                <w:sz w:val="28"/>
                <w:szCs w:val="28"/>
              </w:rPr>
            </w:pPr>
          </w:p>
        </w:tc>
        <w:tc>
          <w:tcPr>
            <w:tcW w:w="640" w:type="dxa"/>
            <w:tcBorders>
              <w:right w:val="single" w:sz="12" w:space="0" w:color="auto"/>
            </w:tcBorders>
          </w:tcPr>
          <w:p w14:paraId="326B699C" w14:textId="3531025C" w:rsidR="0094133A" w:rsidRDefault="0094133A" w:rsidP="0094133A">
            <w:pPr>
              <w:rPr>
                <w:rFonts w:cstheme="minorHAnsi"/>
                <w:sz w:val="28"/>
                <w:szCs w:val="28"/>
              </w:rPr>
            </w:pPr>
          </w:p>
        </w:tc>
        <w:tc>
          <w:tcPr>
            <w:tcW w:w="640" w:type="dxa"/>
            <w:tcBorders>
              <w:top w:val="single" w:sz="12" w:space="0" w:color="auto"/>
              <w:left w:val="single" w:sz="12" w:space="0" w:color="auto"/>
              <w:bottom w:val="single" w:sz="12" w:space="0" w:color="auto"/>
              <w:right w:val="nil"/>
            </w:tcBorders>
          </w:tcPr>
          <w:p w14:paraId="1735C8AD" w14:textId="1654130C" w:rsidR="0094133A" w:rsidRDefault="0094133A" w:rsidP="0094133A">
            <w:pPr>
              <w:rPr>
                <w:rFonts w:cstheme="minorHAnsi"/>
                <w:sz w:val="28"/>
                <w:szCs w:val="28"/>
              </w:rPr>
            </w:pPr>
          </w:p>
        </w:tc>
        <w:tc>
          <w:tcPr>
            <w:tcW w:w="640" w:type="dxa"/>
            <w:tcBorders>
              <w:top w:val="single" w:sz="12" w:space="0" w:color="auto"/>
              <w:left w:val="nil"/>
              <w:bottom w:val="single" w:sz="12" w:space="0" w:color="auto"/>
              <w:right w:val="nil"/>
            </w:tcBorders>
          </w:tcPr>
          <w:p w14:paraId="67C160D4" w14:textId="64E74458" w:rsidR="0094133A" w:rsidRDefault="0094133A" w:rsidP="0094133A">
            <w:pPr>
              <w:rPr>
                <w:rFonts w:cstheme="minorHAnsi"/>
                <w:sz w:val="28"/>
                <w:szCs w:val="28"/>
              </w:rPr>
            </w:pPr>
          </w:p>
        </w:tc>
        <w:tc>
          <w:tcPr>
            <w:tcW w:w="640" w:type="dxa"/>
            <w:tcBorders>
              <w:top w:val="single" w:sz="12" w:space="0" w:color="auto"/>
              <w:left w:val="nil"/>
              <w:bottom w:val="single" w:sz="12" w:space="0" w:color="auto"/>
              <w:right w:val="nil"/>
            </w:tcBorders>
          </w:tcPr>
          <w:p w14:paraId="63D27485" w14:textId="58C71018" w:rsidR="0094133A" w:rsidRDefault="0094133A" w:rsidP="0094133A">
            <w:pPr>
              <w:rPr>
                <w:rFonts w:cstheme="minorHAnsi"/>
                <w:sz w:val="28"/>
                <w:szCs w:val="28"/>
              </w:rPr>
            </w:pPr>
          </w:p>
        </w:tc>
        <w:tc>
          <w:tcPr>
            <w:tcW w:w="640" w:type="dxa"/>
            <w:tcBorders>
              <w:top w:val="nil"/>
              <w:left w:val="nil"/>
              <w:bottom w:val="single" w:sz="12" w:space="0" w:color="auto"/>
              <w:right w:val="nil"/>
            </w:tcBorders>
          </w:tcPr>
          <w:p w14:paraId="161CADA3" w14:textId="3CA367D0" w:rsidR="0094133A" w:rsidRDefault="0094133A" w:rsidP="0094133A">
            <w:pPr>
              <w:rPr>
                <w:rFonts w:cstheme="minorHAnsi"/>
                <w:sz w:val="28"/>
                <w:szCs w:val="28"/>
              </w:rPr>
            </w:pPr>
          </w:p>
        </w:tc>
      </w:tr>
      <w:tr w:rsidR="006155B4" w14:paraId="0F639B6A" w14:textId="77777777" w:rsidTr="006155B4">
        <w:trPr>
          <w:trHeight w:val="601"/>
        </w:trPr>
        <w:tc>
          <w:tcPr>
            <w:tcW w:w="639" w:type="dxa"/>
            <w:tcBorders>
              <w:top w:val="nil"/>
              <w:left w:val="nil"/>
              <w:bottom w:val="nil"/>
              <w:right w:val="nil"/>
            </w:tcBorders>
          </w:tcPr>
          <w:p w14:paraId="1A7E42F9" w14:textId="3535AD37" w:rsidR="0094133A" w:rsidRDefault="006155B4" w:rsidP="0094133A">
            <w:pPr>
              <w:rPr>
                <w:rFonts w:cstheme="minorHAnsi"/>
                <w:sz w:val="28"/>
                <w:szCs w:val="28"/>
              </w:rPr>
            </w:pPr>
            <w:r>
              <w:rPr>
                <w:rFonts w:cstheme="minorHAnsi"/>
                <w:sz w:val="28"/>
                <w:szCs w:val="28"/>
              </w:rPr>
              <w:t>3.</w:t>
            </w:r>
          </w:p>
        </w:tc>
        <w:tc>
          <w:tcPr>
            <w:tcW w:w="639" w:type="dxa"/>
            <w:tcBorders>
              <w:top w:val="nil"/>
              <w:left w:val="nil"/>
              <w:bottom w:val="single" w:sz="12" w:space="0" w:color="auto"/>
              <w:right w:val="nil"/>
            </w:tcBorders>
          </w:tcPr>
          <w:p w14:paraId="4B6A26F2" w14:textId="063781E1" w:rsidR="0094133A" w:rsidRDefault="0094133A" w:rsidP="0094133A">
            <w:pPr>
              <w:rPr>
                <w:rFonts w:cstheme="minorHAnsi"/>
                <w:sz w:val="28"/>
                <w:szCs w:val="28"/>
              </w:rPr>
            </w:pPr>
          </w:p>
        </w:tc>
        <w:tc>
          <w:tcPr>
            <w:tcW w:w="639" w:type="dxa"/>
            <w:tcBorders>
              <w:top w:val="nil"/>
              <w:left w:val="nil"/>
              <w:bottom w:val="single" w:sz="12" w:space="0" w:color="auto"/>
              <w:right w:val="nil"/>
            </w:tcBorders>
          </w:tcPr>
          <w:p w14:paraId="122A5C3B" w14:textId="4117DC45" w:rsidR="0094133A" w:rsidRDefault="0094133A" w:rsidP="0094133A">
            <w:pPr>
              <w:rPr>
                <w:rFonts w:cstheme="minorHAnsi"/>
                <w:sz w:val="28"/>
                <w:szCs w:val="28"/>
              </w:rPr>
            </w:pPr>
          </w:p>
        </w:tc>
        <w:tc>
          <w:tcPr>
            <w:tcW w:w="639" w:type="dxa"/>
            <w:tcBorders>
              <w:top w:val="nil"/>
              <w:left w:val="nil"/>
              <w:bottom w:val="single" w:sz="12" w:space="0" w:color="auto"/>
              <w:right w:val="nil"/>
            </w:tcBorders>
          </w:tcPr>
          <w:p w14:paraId="132BAFEE" w14:textId="1152022E" w:rsidR="0094133A" w:rsidRDefault="0094133A" w:rsidP="0094133A">
            <w:pPr>
              <w:rPr>
                <w:rFonts w:cstheme="minorHAnsi"/>
                <w:sz w:val="28"/>
                <w:szCs w:val="28"/>
              </w:rPr>
            </w:pPr>
          </w:p>
        </w:tc>
        <w:tc>
          <w:tcPr>
            <w:tcW w:w="639" w:type="dxa"/>
            <w:tcBorders>
              <w:top w:val="single" w:sz="12" w:space="0" w:color="auto"/>
              <w:left w:val="nil"/>
              <w:bottom w:val="single" w:sz="12" w:space="0" w:color="auto"/>
              <w:right w:val="nil"/>
            </w:tcBorders>
          </w:tcPr>
          <w:p w14:paraId="23B79F36" w14:textId="3828E025" w:rsidR="0094133A" w:rsidRDefault="0094133A" w:rsidP="0094133A">
            <w:pPr>
              <w:rPr>
                <w:rFonts w:cstheme="minorHAnsi"/>
                <w:sz w:val="28"/>
                <w:szCs w:val="28"/>
              </w:rPr>
            </w:pPr>
          </w:p>
        </w:tc>
        <w:tc>
          <w:tcPr>
            <w:tcW w:w="639" w:type="dxa"/>
            <w:tcBorders>
              <w:top w:val="single" w:sz="12" w:space="0" w:color="auto"/>
              <w:left w:val="nil"/>
              <w:bottom w:val="single" w:sz="12" w:space="0" w:color="auto"/>
              <w:right w:val="nil"/>
            </w:tcBorders>
          </w:tcPr>
          <w:p w14:paraId="56638DF1" w14:textId="77777777" w:rsidR="0094133A" w:rsidRDefault="0094133A" w:rsidP="0094133A">
            <w:pPr>
              <w:rPr>
                <w:rFonts w:cstheme="minorHAnsi"/>
                <w:sz w:val="28"/>
                <w:szCs w:val="28"/>
              </w:rPr>
            </w:pPr>
          </w:p>
        </w:tc>
        <w:tc>
          <w:tcPr>
            <w:tcW w:w="639" w:type="dxa"/>
            <w:tcBorders>
              <w:top w:val="single" w:sz="12" w:space="0" w:color="auto"/>
              <w:left w:val="nil"/>
              <w:bottom w:val="single" w:sz="12" w:space="0" w:color="auto"/>
              <w:right w:val="single" w:sz="12" w:space="0" w:color="auto"/>
            </w:tcBorders>
          </w:tcPr>
          <w:p w14:paraId="444940A6" w14:textId="77777777" w:rsidR="0094133A" w:rsidRDefault="0094133A" w:rsidP="0094133A">
            <w:pPr>
              <w:rPr>
                <w:rFonts w:cstheme="minorHAnsi"/>
                <w:sz w:val="28"/>
                <w:szCs w:val="28"/>
              </w:rPr>
            </w:pPr>
          </w:p>
        </w:tc>
        <w:tc>
          <w:tcPr>
            <w:tcW w:w="639" w:type="dxa"/>
            <w:tcBorders>
              <w:left w:val="single" w:sz="12" w:space="0" w:color="auto"/>
            </w:tcBorders>
            <w:shd w:val="clear" w:color="auto" w:fill="95B3D7" w:themeFill="accent1" w:themeFillTint="99"/>
          </w:tcPr>
          <w:p w14:paraId="494201F0" w14:textId="167C5A5F" w:rsidR="0094133A" w:rsidRDefault="0094133A" w:rsidP="0094133A">
            <w:pPr>
              <w:rPr>
                <w:rFonts w:cstheme="minorHAnsi"/>
                <w:sz w:val="28"/>
                <w:szCs w:val="28"/>
              </w:rPr>
            </w:pPr>
          </w:p>
        </w:tc>
        <w:tc>
          <w:tcPr>
            <w:tcW w:w="639" w:type="dxa"/>
            <w:tcBorders>
              <w:bottom w:val="single" w:sz="12" w:space="0" w:color="auto"/>
            </w:tcBorders>
          </w:tcPr>
          <w:p w14:paraId="045121AB" w14:textId="5E8103D1" w:rsidR="0094133A" w:rsidRDefault="0094133A" w:rsidP="0094133A">
            <w:pPr>
              <w:rPr>
                <w:rFonts w:cstheme="minorHAnsi"/>
                <w:sz w:val="28"/>
                <w:szCs w:val="28"/>
              </w:rPr>
            </w:pPr>
          </w:p>
        </w:tc>
        <w:tc>
          <w:tcPr>
            <w:tcW w:w="640" w:type="dxa"/>
            <w:tcBorders>
              <w:bottom w:val="single" w:sz="12" w:space="0" w:color="auto"/>
            </w:tcBorders>
          </w:tcPr>
          <w:p w14:paraId="0EEB96DB" w14:textId="069A0A12" w:rsidR="0094133A" w:rsidRDefault="0094133A" w:rsidP="0094133A">
            <w:pPr>
              <w:rPr>
                <w:rFonts w:cstheme="minorHAnsi"/>
                <w:sz w:val="28"/>
                <w:szCs w:val="28"/>
              </w:rPr>
            </w:pPr>
          </w:p>
        </w:tc>
        <w:tc>
          <w:tcPr>
            <w:tcW w:w="640" w:type="dxa"/>
            <w:tcBorders>
              <w:top w:val="single" w:sz="12" w:space="0" w:color="auto"/>
              <w:bottom w:val="single" w:sz="12" w:space="0" w:color="auto"/>
            </w:tcBorders>
          </w:tcPr>
          <w:p w14:paraId="5A7B618C" w14:textId="496A1AFC" w:rsidR="0094133A" w:rsidRDefault="0094133A" w:rsidP="0094133A">
            <w:pPr>
              <w:rPr>
                <w:rFonts w:cstheme="minorHAnsi"/>
                <w:sz w:val="28"/>
                <w:szCs w:val="28"/>
              </w:rPr>
            </w:pPr>
          </w:p>
        </w:tc>
        <w:tc>
          <w:tcPr>
            <w:tcW w:w="640" w:type="dxa"/>
            <w:tcBorders>
              <w:top w:val="single" w:sz="12" w:space="0" w:color="auto"/>
              <w:bottom w:val="single" w:sz="12" w:space="0" w:color="auto"/>
            </w:tcBorders>
          </w:tcPr>
          <w:p w14:paraId="75857DFA" w14:textId="2D05EA43" w:rsidR="0094133A" w:rsidRDefault="0094133A" w:rsidP="0094133A">
            <w:pPr>
              <w:rPr>
                <w:rFonts w:cstheme="minorHAnsi"/>
                <w:sz w:val="28"/>
                <w:szCs w:val="28"/>
              </w:rPr>
            </w:pPr>
          </w:p>
        </w:tc>
        <w:tc>
          <w:tcPr>
            <w:tcW w:w="640" w:type="dxa"/>
            <w:tcBorders>
              <w:top w:val="single" w:sz="12" w:space="0" w:color="auto"/>
              <w:bottom w:val="single" w:sz="12" w:space="0" w:color="auto"/>
            </w:tcBorders>
          </w:tcPr>
          <w:p w14:paraId="240498BC" w14:textId="26913E0B" w:rsidR="0094133A" w:rsidRDefault="0094133A" w:rsidP="0094133A">
            <w:pPr>
              <w:rPr>
                <w:rFonts w:cstheme="minorHAnsi"/>
                <w:sz w:val="28"/>
                <w:szCs w:val="28"/>
              </w:rPr>
            </w:pPr>
          </w:p>
        </w:tc>
        <w:tc>
          <w:tcPr>
            <w:tcW w:w="640" w:type="dxa"/>
            <w:tcBorders>
              <w:top w:val="single" w:sz="12" w:space="0" w:color="auto"/>
              <w:bottom w:val="single" w:sz="12" w:space="0" w:color="auto"/>
              <w:right w:val="single" w:sz="12" w:space="0" w:color="auto"/>
            </w:tcBorders>
          </w:tcPr>
          <w:p w14:paraId="197DA07D" w14:textId="2A7A07FD" w:rsidR="0094133A" w:rsidRDefault="0094133A" w:rsidP="0094133A">
            <w:pPr>
              <w:rPr>
                <w:rFonts w:cstheme="minorHAnsi"/>
                <w:sz w:val="28"/>
                <w:szCs w:val="28"/>
              </w:rPr>
            </w:pPr>
          </w:p>
        </w:tc>
      </w:tr>
      <w:tr w:rsidR="006155B4" w14:paraId="7F862A97" w14:textId="77777777" w:rsidTr="006155B4">
        <w:trPr>
          <w:trHeight w:val="575"/>
        </w:trPr>
        <w:tc>
          <w:tcPr>
            <w:tcW w:w="639" w:type="dxa"/>
            <w:tcBorders>
              <w:top w:val="nil"/>
              <w:left w:val="nil"/>
              <w:bottom w:val="nil"/>
              <w:right w:val="single" w:sz="12" w:space="0" w:color="auto"/>
            </w:tcBorders>
          </w:tcPr>
          <w:p w14:paraId="2B13E6B6" w14:textId="0EE0F12C" w:rsidR="0094133A" w:rsidRDefault="006155B4" w:rsidP="0094133A">
            <w:pPr>
              <w:rPr>
                <w:rFonts w:cstheme="minorHAnsi"/>
                <w:sz w:val="28"/>
                <w:szCs w:val="28"/>
              </w:rPr>
            </w:pPr>
            <w:r>
              <w:rPr>
                <w:rFonts w:cstheme="minorHAnsi"/>
                <w:sz w:val="28"/>
                <w:szCs w:val="28"/>
              </w:rPr>
              <w:t>4.</w:t>
            </w:r>
          </w:p>
        </w:tc>
        <w:tc>
          <w:tcPr>
            <w:tcW w:w="639" w:type="dxa"/>
            <w:tcBorders>
              <w:top w:val="single" w:sz="12" w:space="0" w:color="auto"/>
              <w:left w:val="single" w:sz="12" w:space="0" w:color="auto"/>
              <w:bottom w:val="single" w:sz="12" w:space="0" w:color="auto"/>
            </w:tcBorders>
          </w:tcPr>
          <w:p w14:paraId="356FF461" w14:textId="7882CE69"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5267F1E9" w14:textId="30278E17"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082CB792" w14:textId="7EDAEF9E"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7B4DE847" w14:textId="1C297E31"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76D4E386" w14:textId="31B8DE00"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60299612" w14:textId="18814175" w:rsidR="0094133A" w:rsidRDefault="0094133A" w:rsidP="0094133A">
            <w:pPr>
              <w:rPr>
                <w:rFonts w:cstheme="minorHAnsi"/>
                <w:sz w:val="28"/>
                <w:szCs w:val="28"/>
              </w:rPr>
            </w:pPr>
          </w:p>
        </w:tc>
        <w:tc>
          <w:tcPr>
            <w:tcW w:w="639" w:type="dxa"/>
            <w:tcBorders>
              <w:right w:val="single" w:sz="12" w:space="0" w:color="auto"/>
            </w:tcBorders>
            <w:shd w:val="clear" w:color="auto" w:fill="95B3D7" w:themeFill="accent1" w:themeFillTint="99"/>
          </w:tcPr>
          <w:p w14:paraId="366F1D43" w14:textId="3BA3A223" w:rsidR="0094133A" w:rsidRDefault="0094133A" w:rsidP="0094133A">
            <w:pPr>
              <w:rPr>
                <w:rFonts w:cstheme="minorHAnsi"/>
                <w:sz w:val="28"/>
                <w:szCs w:val="28"/>
              </w:rPr>
            </w:pPr>
          </w:p>
        </w:tc>
        <w:tc>
          <w:tcPr>
            <w:tcW w:w="639" w:type="dxa"/>
            <w:tcBorders>
              <w:top w:val="single" w:sz="12" w:space="0" w:color="auto"/>
              <w:left w:val="single" w:sz="12" w:space="0" w:color="auto"/>
              <w:bottom w:val="single" w:sz="12" w:space="0" w:color="auto"/>
              <w:right w:val="nil"/>
            </w:tcBorders>
          </w:tcPr>
          <w:p w14:paraId="5FC25C52" w14:textId="77777777" w:rsidR="0094133A" w:rsidRDefault="0094133A" w:rsidP="0094133A">
            <w:pPr>
              <w:rPr>
                <w:rFonts w:cstheme="minorHAnsi"/>
                <w:sz w:val="28"/>
                <w:szCs w:val="28"/>
              </w:rPr>
            </w:pPr>
          </w:p>
        </w:tc>
        <w:tc>
          <w:tcPr>
            <w:tcW w:w="640" w:type="dxa"/>
            <w:tcBorders>
              <w:top w:val="single" w:sz="12" w:space="0" w:color="auto"/>
              <w:left w:val="nil"/>
              <w:bottom w:val="single" w:sz="12" w:space="0" w:color="auto"/>
              <w:right w:val="nil"/>
            </w:tcBorders>
          </w:tcPr>
          <w:p w14:paraId="4B627E10" w14:textId="77777777" w:rsidR="0094133A" w:rsidRDefault="0094133A" w:rsidP="0094133A">
            <w:pPr>
              <w:rPr>
                <w:rFonts w:cstheme="minorHAnsi"/>
                <w:sz w:val="28"/>
                <w:szCs w:val="28"/>
              </w:rPr>
            </w:pPr>
          </w:p>
        </w:tc>
        <w:tc>
          <w:tcPr>
            <w:tcW w:w="640" w:type="dxa"/>
            <w:tcBorders>
              <w:top w:val="single" w:sz="12" w:space="0" w:color="auto"/>
              <w:left w:val="nil"/>
              <w:bottom w:val="nil"/>
              <w:right w:val="nil"/>
            </w:tcBorders>
          </w:tcPr>
          <w:p w14:paraId="7D0C8A32" w14:textId="7F070547" w:rsidR="0094133A" w:rsidRDefault="0094133A" w:rsidP="0094133A">
            <w:pPr>
              <w:rPr>
                <w:rFonts w:cstheme="minorHAnsi"/>
                <w:sz w:val="28"/>
                <w:szCs w:val="28"/>
              </w:rPr>
            </w:pPr>
          </w:p>
        </w:tc>
        <w:tc>
          <w:tcPr>
            <w:tcW w:w="640" w:type="dxa"/>
            <w:tcBorders>
              <w:top w:val="single" w:sz="12" w:space="0" w:color="auto"/>
              <w:left w:val="nil"/>
              <w:bottom w:val="nil"/>
              <w:right w:val="nil"/>
            </w:tcBorders>
          </w:tcPr>
          <w:p w14:paraId="0E171B0F" w14:textId="4A5A160B" w:rsidR="0094133A" w:rsidRDefault="0094133A" w:rsidP="0094133A">
            <w:pPr>
              <w:rPr>
                <w:rFonts w:cstheme="minorHAnsi"/>
                <w:sz w:val="28"/>
                <w:szCs w:val="28"/>
              </w:rPr>
            </w:pPr>
          </w:p>
        </w:tc>
        <w:tc>
          <w:tcPr>
            <w:tcW w:w="640" w:type="dxa"/>
            <w:tcBorders>
              <w:top w:val="single" w:sz="12" w:space="0" w:color="auto"/>
              <w:left w:val="nil"/>
              <w:bottom w:val="nil"/>
              <w:right w:val="nil"/>
            </w:tcBorders>
          </w:tcPr>
          <w:p w14:paraId="1F49C916" w14:textId="1D3ED250" w:rsidR="0094133A" w:rsidRDefault="0094133A" w:rsidP="0094133A">
            <w:pPr>
              <w:rPr>
                <w:rFonts w:cstheme="minorHAnsi"/>
                <w:sz w:val="28"/>
                <w:szCs w:val="28"/>
              </w:rPr>
            </w:pPr>
          </w:p>
        </w:tc>
        <w:tc>
          <w:tcPr>
            <w:tcW w:w="640" w:type="dxa"/>
            <w:tcBorders>
              <w:top w:val="single" w:sz="12" w:space="0" w:color="auto"/>
              <w:left w:val="nil"/>
              <w:bottom w:val="nil"/>
              <w:right w:val="nil"/>
            </w:tcBorders>
          </w:tcPr>
          <w:p w14:paraId="42E429CF" w14:textId="5F6420C3" w:rsidR="0094133A" w:rsidRDefault="0094133A" w:rsidP="0094133A">
            <w:pPr>
              <w:rPr>
                <w:rFonts w:cstheme="minorHAnsi"/>
                <w:sz w:val="28"/>
                <w:szCs w:val="28"/>
              </w:rPr>
            </w:pPr>
          </w:p>
        </w:tc>
      </w:tr>
      <w:tr w:rsidR="006155B4" w14:paraId="76928013" w14:textId="77777777" w:rsidTr="006155B4">
        <w:trPr>
          <w:trHeight w:val="601"/>
        </w:trPr>
        <w:tc>
          <w:tcPr>
            <w:tcW w:w="639" w:type="dxa"/>
            <w:tcBorders>
              <w:top w:val="nil"/>
              <w:left w:val="nil"/>
              <w:bottom w:val="nil"/>
              <w:right w:val="nil"/>
            </w:tcBorders>
          </w:tcPr>
          <w:p w14:paraId="0AE360A5" w14:textId="5BFB4D7D" w:rsidR="0094133A" w:rsidRDefault="006155B4" w:rsidP="0094133A">
            <w:pPr>
              <w:rPr>
                <w:rFonts w:cstheme="minorHAnsi"/>
                <w:sz w:val="28"/>
                <w:szCs w:val="28"/>
              </w:rPr>
            </w:pPr>
            <w:r>
              <w:rPr>
                <w:rFonts w:cstheme="minorHAnsi"/>
                <w:sz w:val="28"/>
                <w:szCs w:val="28"/>
              </w:rPr>
              <w:t>5.</w:t>
            </w:r>
          </w:p>
        </w:tc>
        <w:tc>
          <w:tcPr>
            <w:tcW w:w="639" w:type="dxa"/>
            <w:tcBorders>
              <w:top w:val="single" w:sz="12" w:space="0" w:color="auto"/>
              <w:left w:val="nil"/>
              <w:bottom w:val="nil"/>
              <w:right w:val="nil"/>
            </w:tcBorders>
          </w:tcPr>
          <w:p w14:paraId="2CC7FB8D" w14:textId="3586AE8E" w:rsidR="0094133A" w:rsidRDefault="0094133A" w:rsidP="0094133A">
            <w:pPr>
              <w:rPr>
                <w:rFonts w:cstheme="minorHAnsi"/>
                <w:sz w:val="28"/>
                <w:szCs w:val="28"/>
              </w:rPr>
            </w:pPr>
          </w:p>
        </w:tc>
        <w:tc>
          <w:tcPr>
            <w:tcW w:w="639" w:type="dxa"/>
            <w:tcBorders>
              <w:top w:val="single" w:sz="12" w:space="0" w:color="auto"/>
              <w:left w:val="nil"/>
              <w:bottom w:val="nil"/>
              <w:right w:val="nil"/>
            </w:tcBorders>
          </w:tcPr>
          <w:p w14:paraId="52265333" w14:textId="22FF074E" w:rsidR="0094133A" w:rsidRDefault="0094133A" w:rsidP="0094133A">
            <w:pPr>
              <w:rPr>
                <w:rFonts w:cstheme="minorHAnsi"/>
                <w:sz w:val="28"/>
                <w:szCs w:val="28"/>
              </w:rPr>
            </w:pPr>
          </w:p>
        </w:tc>
        <w:tc>
          <w:tcPr>
            <w:tcW w:w="639" w:type="dxa"/>
            <w:tcBorders>
              <w:top w:val="single" w:sz="12" w:space="0" w:color="auto"/>
              <w:left w:val="nil"/>
              <w:bottom w:val="nil"/>
              <w:right w:val="nil"/>
            </w:tcBorders>
          </w:tcPr>
          <w:p w14:paraId="0F609252" w14:textId="78B851C8" w:rsidR="0094133A" w:rsidRDefault="0094133A" w:rsidP="0094133A">
            <w:pPr>
              <w:rPr>
                <w:rFonts w:cstheme="minorHAnsi"/>
                <w:sz w:val="28"/>
                <w:szCs w:val="28"/>
              </w:rPr>
            </w:pPr>
          </w:p>
        </w:tc>
        <w:tc>
          <w:tcPr>
            <w:tcW w:w="639" w:type="dxa"/>
            <w:tcBorders>
              <w:top w:val="single" w:sz="12" w:space="0" w:color="auto"/>
              <w:left w:val="nil"/>
              <w:bottom w:val="nil"/>
              <w:right w:val="nil"/>
            </w:tcBorders>
          </w:tcPr>
          <w:p w14:paraId="591CCFE0" w14:textId="368B0C38" w:rsidR="0094133A" w:rsidRPr="006155B4" w:rsidRDefault="0094133A" w:rsidP="0094133A">
            <w:pPr>
              <w:rPr>
                <w:rFonts w:cstheme="minorHAnsi"/>
                <w:color w:val="B8CCE4" w:themeColor="accent1" w:themeTint="66"/>
                <w:sz w:val="28"/>
                <w:szCs w:val="28"/>
              </w:rPr>
            </w:pPr>
          </w:p>
        </w:tc>
        <w:tc>
          <w:tcPr>
            <w:tcW w:w="639" w:type="dxa"/>
            <w:tcBorders>
              <w:top w:val="single" w:sz="12" w:space="0" w:color="auto"/>
              <w:left w:val="nil"/>
              <w:bottom w:val="nil"/>
              <w:right w:val="nil"/>
            </w:tcBorders>
          </w:tcPr>
          <w:p w14:paraId="415FA94E" w14:textId="77777777" w:rsidR="0094133A" w:rsidRDefault="0094133A" w:rsidP="0094133A">
            <w:pPr>
              <w:rPr>
                <w:rFonts w:cstheme="minorHAnsi"/>
                <w:sz w:val="28"/>
                <w:szCs w:val="28"/>
              </w:rPr>
            </w:pPr>
          </w:p>
        </w:tc>
        <w:tc>
          <w:tcPr>
            <w:tcW w:w="639" w:type="dxa"/>
            <w:tcBorders>
              <w:top w:val="single" w:sz="12" w:space="0" w:color="auto"/>
              <w:left w:val="nil"/>
              <w:bottom w:val="nil"/>
              <w:right w:val="single" w:sz="12" w:space="0" w:color="auto"/>
            </w:tcBorders>
          </w:tcPr>
          <w:p w14:paraId="0DEEE284" w14:textId="77777777" w:rsidR="0094133A" w:rsidRDefault="0094133A" w:rsidP="0094133A">
            <w:pPr>
              <w:rPr>
                <w:rFonts w:cstheme="minorHAnsi"/>
                <w:sz w:val="28"/>
                <w:szCs w:val="28"/>
              </w:rPr>
            </w:pPr>
          </w:p>
        </w:tc>
        <w:tc>
          <w:tcPr>
            <w:tcW w:w="639" w:type="dxa"/>
            <w:tcBorders>
              <w:left w:val="single" w:sz="12" w:space="0" w:color="auto"/>
              <w:bottom w:val="single" w:sz="12" w:space="0" w:color="auto"/>
            </w:tcBorders>
            <w:shd w:val="clear" w:color="auto" w:fill="95B3D7" w:themeFill="accent1" w:themeFillTint="99"/>
          </w:tcPr>
          <w:p w14:paraId="207498E1" w14:textId="3D0CADF3" w:rsidR="0094133A" w:rsidRDefault="0094133A" w:rsidP="0094133A">
            <w:pPr>
              <w:rPr>
                <w:rFonts w:cstheme="minorHAnsi"/>
                <w:sz w:val="28"/>
                <w:szCs w:val="28"/>
              </w:rPr>
            </w:pPr>
          </w:p>
        </w:tc>
        <w:tc>
          <w:tcPr>
            <w:tcW w:w="639" w:type="dxa"/>
            <w:tcBorders>
              <w:top w:val="single" w:sz="12" w:space="0" w:color="auto"/>
              <w:bottom w:val="single" w:sz="12" w:space="0" w:color="auto"/>
            </w:tcBorders>
          </w:tcPr>
          <w:p w14:paraId="3419A8AF" w14:textId="2136594D" w:rsidR="0094133A" w:rsidRDefault="0094133A" w:rsidP="0094133A">
            <w:pPr>
              <w:rPr>
                <w:rFonts w:cstheme="minorHAnsi"/>
                <w:sz w:val="28"/>
                <w:szCs w:val="28"/>
              </w:rPr>
            </w:pPr>
          </w:p>
        </w:tc>
        <w:tc>
          <w:tcPr>
            <w:tcW w:w="640" w:type="dxa"/>
            <w:tcBorders>
              <w:top w:val="single" w:sz="12" w:space="0" w:color="auto"/>
              <w:bottom w:val="single" w:sz="12" w:space="0" w:color="auto"/>
              <w:right w:val="single" w:sz="12" w:space="0" w:color="auto"/>
            </w:tcBorders>
          </w:tcPr>
          <w:p w14:paraId="1B0BB8DD" w14:textId="0F8FF854" w:rsidR="0094133A" w:rsidRDefault="0094133A" w:rsidP="0094133A">
            <w:pPr>
              <w:rPr>
                <w:rFonts w:cstheme="minorHAnsi"/>
                <w:sz w:val="28"/>
                <w:szCs w:val="28"/>
              </w:rPr>
            </w:pPr>
          </w:p>
        </w:tc>
        <w:tc>
          <w:tcPr>
            <w:tcW w:w="640" w:type="dxa"/>
            <w:tcBorders>
              <w:top w:val="nil"/>
              <w:left w:val="single" w:sz="12" w:space="0" w:color="auto"/>
              <w:bottom w:val="nil"/>
              <w:right w:val="nil"/>
            </w:tcBorders>
          </w:tcPr>
          <w:p w14:paraId="619697EE" w14:textId="1C8AFCAA" w:rsidR="0094133A" w:rsidRDefault="0094133A" w:rsidP="0094133A">
            <w:pPr>
              <w:rPr>
                <w:rFonts w:cstheme="minorHAnsi"/>
                <w:sz w:val="28"/>
                <w:szCs w:val="28"/>
              </w:rPr>
            </w:pPr>
          </w:p>
        </w:tc>
        <w:tc>
          <w:tcPr>
            <w:tcW w:w="640" w:type="dxa"/>
            <w:tcBorders>
              <w:top w:val="nil"/>
              <w:left w:val="nil"/>
              <w:bottom w:val="nil"/>
              <w:right w:val="nil"/>
            </w:tcBorders>
          </w:tcPr>
          <w:p w14:paraId="6F2CA9C5" w14:textId="651E9713" w:rsidR="0094133A" w:rsidRDefault="0094133A" w:rsidP="0094133A">
            <w:pPr>
              <w:rPr>
                <w:rFonts w:cstheme="minorHAnsi"/>
                <w:sz w:val="28"/>
                <w:szCs w:val="28"/>
              </w:rPr>
            </w:pPr>
          </w:p>
        </w:tc>
        <w:tc>
          <w:tcPr>
            <w:tcW w:w="640" w:type="dxa"/>
            <w:tcBorders>
              <w:top w:val="nil"/>
              <w:left w:val="nil"/>
              <w:bottom w:val="nil"/>
              <w:right w:val="nil"/>
            </w:tcBorders>
          </w:tcPr>
          <w:p w14:paraId="51ABFACC" w14:textId="2775D9AE" w:rsidR="0094133A" w:rsidRDefault="0094133A" w:rsidP="0094133A">
            <w:pPr>
              <w:rPr>
                <w:rFonts w:cstheme="minorHAnsi"/>
                <w:sz w:val="28"/>
                <w:szCs w:val="28"/>
              </w:rPr>
            </w:pPr>
          </w:p>
        </w:tc>
        <w:tc>
          <w:tcPr>
            <w:tcW w:w="640" w:type="dxa"/>
            <w:tcBorders>
              <w:top w:val="nil"/>
              <w:left w:val="nil"/>
              <w:bottom w:val="nil"/>
              <w:right w:val="nil"/>
            </w:tcBorders>
          </w:tcPr>
          <w:p w14:paraId="0BD201B0" w14:textId="6CB40836" w:rsidR="0094133A" w:rsidRDefault="0094133A" w:rsidP="0094133A">
            <w:pPr>
              <w:rPr>
                <w:rFonts w:cstheme="minorHAnsi"/>
                <w:sz w:val="28"/>
                <w:szCs w:val="28"/>
              </w:rPr>
            </w:pPr>
          </w:p>
        </w:tc>
      </w:tr>
    </w:tbl>
    <w:p w14:paraId="21F6184B" w14:textId="2D711F40" w:rsidR="00F73596" w:rsidRDefault="00F73596" w:rsidP="00F73596">
      <w:pPr>
        <w:rPr>
          <w:rFonts w:cstheme="minorHAnsi"/>
          <w:sz w:val="28"/>
          <w:szCs w:val="28"/>
        </w:rPr>
      </w:pPr>
    </w:p>
    <w:p w14:paraId="7FC477E4" w14:textId="77777777" w:rsidR="003509EE" w:rsidRDefault="003509EE" w:rsidP="003509EE">
      <w:r>
        <w:rPr>
          <w:rFonts w:cstheme="minorHAnsi"/>
          <w:b/>
          <w:bCs/>
          <w:color w:val="215868" w:themeColor="accent5" w:themeShade="80"/>
          <w:sz w:val="32"/>
          <w:szCs w:val="32"/>
        </w:rPr>
        <w:t>Básnička</w:t>
      </w:r>
      <w:r>
        <w:t xml:space="preserve"> </w:t>
      </w:r>
    </w:p>
    <w:p w14:paraId="43101A4C" w14:textId="77777777" w:rsidR="003509EE" w:rsidRDefault="003509EE" w:rsidP="003509EE">
      <w:pPr>
        <w:rPr>
          <w:sz w:val="28"/>
          <w:szCs w:val="28"/>
        </w:rPr>
      </w:pPr>
      <w:r w:rsidRPr="003509EE">
        <w:rPr>
          <w:sz w:val="28"/>
          <w:szCs w:val="28"/>
        </w:rPr>
        <w:t>Prinášam ti krátku básničku, ktorou si môžeš spestriť deň. Viem, že si šikovný človiečik, takže ak sa básničku naučíš naspamäť, môžeš spestriť deň aj ľuďom vôkol seba, keď im ju odrecituješ!</w:t>
      </w:r>
    </w:p>
    <w:p w14:paraId="1FA10A3F" w14:textId="7B9CA26D" w:rsidR="003509EE" w:rsidRPr="003509EE"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 xml:space="preserve">Máme stromček zelený, </w:t>
      </w:r>
    </w:p>
    <w:p w14:paraId="0012DF2B" w14:textId="77777777" w:rsidR="003509EE" w:rsidRPr="003509EE"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máme stromček z lesa.</w:t>
      </w:r>
    </w:p>
    <w:p w14:paraId="6F0824A6" w14:textId="77777777" w:rsidR="003509EE" w:rsidRPr="003509EE" w:rsidRDefault="003509EE" w:rsidP="00DF384C">
      <w:pPr>
        <w:spacing w:after="0" w:line="360" w:lineRule="auto"/>
        <w:rPr>
          <w:rFonts w:ascii="Segoe UI" w:hAnsi="Segoe UI" w:cs="Segoe UI"/>
          <w:color w:val="000000"/>
          <w:sz w:val="28"/>
          <w:szCs w:val="28"/>
          <w:shd w:val="clear" w:color="auto" w:fill="FFFFFF"/>
        </w:rPr>
      </w:pPr>
      <w:proofErr w:type="spellStart"/>
      <w:r w:rsidRPr="003509EE">
        <w:rPr>
          <w:rFonts w:ascii="Segoe UI" w:hAnsi="Segoe UI" w:cs="Segoe UI"/>
          <w:color w:val="000000"/>
          <w:sz w:val="28"/>
          <w:szCs w:val="28"/>
          <w:shd w:val="clear" w:color="auto" w:fill="FFFFFF"/>
        </w:rPr>
        <w:t>Bambuľkami</w:t>
      </w:r>
      <w:proofErr w:type="spellEnd"/>
      <w:r w:rsidRPr="003509EE">
        <w:rPr>
          <w:rFonts w:ascii="Segoe UI" w:hAnsi="Segoe UI" w:cs="Segoe UI"/>
          <w:color w:val="000000"/>
          <w:sz w:val="28"/>
          <w:szCs w:val="28"/>
          <w:shd w:val="clear" w:color="auto" w:fill="FFFFFF"/>
        </w:rPr>
        <w:t xml:space="preserve"> pokrytý, </w:t>
      </w:r>
    </w:p>
    <w:p w14:paraId="2672DEB5" w14:textId="77777777" w:rsidR="003509EE" w:rsidRPr="003509EE"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celý ligoce sa.</w:t>
      </w:r>
    </w:p>
    <w:p w14:paraId="1FD68452" w14:textId="77777777" w:rsidR="003509EE" w:rsidRPr="003509EE"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Veselo je pod stromčekom,</w:t>
      </w:r>
    </w:p>
    <w:p w14:paraId="71262551" w14:textId="77777777" w:rsidR="00DF384C"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 xml:space="preserve"> všetko žiari, ligoce sa. </w:t>
      </w:r>
    </w:p>
    <w:p w14:paraId="0D955D3D" w14:textId="7746C5FB" w:rsidR="003509EE" w:rsidRDefault="003509EE" w:rsidP="00DF384C">
      <w:pPr>
        <w:spacing w:after="0" w:line="360" w:lineRule="auto"/>
        <w:rPr>
          <w:rFonts w:ascii="Segoe UI" w:hAnsi="Segoe UI" w:cs="Segoe UI"/>
          <w:color w:val="000000"/>
          <w:sz w:val="28"/>
          <w:szCs w:val="28"/>
          <w:shd w:val="clear" w:color="auto" w:fill="FFFFFF"/>
        </w:rPr>
      </w:pPr>
      <w:r w:rsidRPr="003509EE">
        <w:rPr>
          <w:rFonts w:ascii="Segoe UI" w:hAnsi="Segoe UI" w:cs="Segoe UI"/>
          <w:color w:val="000000"/>
          <w:sz w:val="28"/>
          <w:szCs w:val="28"/>
          <w:shd w:val="clear" w:color="auto" w:fill="FFFFFF"/>
        </w:rPr>
        <w:t>Zasa prišli, zasa sú tu, naše Vianoce</w:t>
      </w:r>
      <w:r w:rsidR="00DF384C">
        <w:rPr>
          <w:rFonts w:ascii="Segoe UI" w:hAnsi="Segoe UI" w:cs="Segoe UI"/>
          <w:color w:val="000000"/>
          <w:sz w:val="28"/>
          <w:szCs w:val="28"/>
          <w:shd w:val="clear" w:color="auto" w:fill="FFFFFF"/>
        </w:rPr>
        <w:t>!</w:t>
      </w:r>
    </w:p>
    <w:p w14:paraId="6741176B" w14:textId="77777777" w:rsidR="00DF384C" w:rsidRDefault="00DF384C" w:rsidP="000F27EC">
      <w:pPr>
        <w:rPr>
          <w:rFonts w:cstheme="minorHAnsi"/>
          <w:b/>
          <w:bCs/>
          <w:color w:val="215868" w:themeColor="accent5" w:themeShade="80"/>
          <w:sz w:val="32"/>
          <w:szCs w:val="32"/>
        </w:rPr>
      </w:pPr>
    </w:p>
    <w:p w14:paraId="218A087A" w14:textId="472C5157" w:rsidR="000F27EC" w:rsidRDefault="000F27EC" w:rsidP="000F27EC">
      <w:r>
        <w:rPr>
          <w:rFonts w:cstheme="minorHAnsi"/>
          <w:b/>
          <w:bCs/>
          <w:color w:val="215868" w:themeColor="accent5" w:themeShade="80"/>
          <w:sz w:val="32"/>
          <w:szCs w:val="32"/>
        </w:rPr>
        <w:t>Príbeh Maťka a Mišky</w:t>
      </w:r>
    </w:p>
    <w:p w14:paraId="4773E67E" w14:textId="77777777" w:rsidR="000F27EC" w:rsidRDefault="000F27EC" w:rsidP="000F27EC"/>
    <w:p w14:paraId="445E5620" w14:textId="50C2B9EC" w:rsidR="000F27EC" w:rsidRPr="003509EE" w:rsidRDefault="000F27EC" w:rsidP="000F27EC">
      <w:pPr>
        <w:jc w:val="both"/>
        <w:rPr>
          <w:sz w:val="28"/>
          <w:szCs w:val="28"/>
        </w:rPr>
      </w:pPr>
      <w:r>
        <w:tab/>
      </w:r>
      <w:r w:rsidRPr="003509EE">
        <w:rPr>
          <w:sz w:val="28"/>
          <w:szCs w:val="28"/>
        </w:rPr>
        <w:t xml:space="preserve">Maťko a Miška boli dvaja súrodenci, ktorí len tento rok nastúpili do prvej triedy. Plní očakávaní, nadšenia z nového prostredia a s túžbou spoznať nových kamarátov sa prvý školský deň usadili do svojich nových lavíc. Miška bolo radostné dievčatko, ktoré nemalo problém prihovoriť sa komukoľvek, a tak si vždy dokázala nájsť nových kamarátov kdekoľvek prišla. Maťko bol však tichučký chlapec, ktorý bol väčšinu času utiahnutý v kúte a pozeral sa s obdivom na Mišku, ktorá šantila s kamarátmi a bavila sa. Bolo mu ľúto. Určite by sa tiež rád hral s deťmi, keby nebol tak hanblivý. Dúfal, že v škole sa mu konečne podarí urobiť prvý krok a osloviť nádejného nového kamaráta, ktorý by bol vždy po jeho boku a vymýšľal s ním všemožné hry. </w:t>
      </w:r>
    </w:p>
    <w:p w14:paraId="721AE81B" w14:textId="4E327D52" w:rsidR="000F27EC" w:rsidRPr="003509EE" w:rsidRDefault="000F27EC" w:rsidP="000F27EC">
      <w:pPr>
        <w:jc w:val="both"/>
        <w:rPr>
          <w:sz w:val="28"/>
          <w:szCs w:val="28"/>
        </w:rPr>
      </w:pPr>
      <w:r w:rsidRPr="003509EE">
        <w:rPr>
          <w:sz w:val="28"/>
          <w:szCs w:val="28"/>
        </w:rPr>
        <w:tab/>
        <w:t xml:space="preserve">Ako však dni v škole plynuli, Maťko si stále nevedel nájsť kamaráta. Deti v škole ho odstrkovali, pretože kým sa odhodlal niekomu sa prihovoriť, všetci už mali svoje skupinky. Miška, ktorá bola doteraz jeho jediná kamarátka, si tiež našla skupinku detí, v ktorej sa bavila. Maťko bol z toho veľmi smutný. Nemal v škole nikoho. Celé prestávky strávil sám v lavici a z dlhej chvíle si kreslil. </w:t>
      </w:r>
    </w:p>
    <w:p w14:paraId="0D4755E3" w14:textId="7C7E4CB2" w:rsidR="000F27EC" w:rsidRPr="003509EE" w:rsidRDefault="000F27EC" w:rsidP="000F27EC">
      <w:pPr>
        <w:jc w:val="both"/>
        <w:rPr>
          <w:sz w:val="28"/>
          <w:szCs w:val="28"/>
        </w:rPr>
      </w:pPr>
      <w:r w:rsidRPr="003509EE">
        <w:rPr>
          <w:sz w:val="28"/>
          <w:szCs w:val="28"/>
        </w:rPr>
        <w:tab/>
        <w:t>Týždne takto plynuli, až jedného dňa do školy zavítala nová žiačka. „Ahoj, volám sa Katka a moji rodičia sa sem presťahovali z veľkej diaľky!“ Dievčatko malo tmavšiu pokožku, z čoho boli deti v triede zaskočené. Dievčatko sa usadilo vedľa Miška a ten v šoku nevedel, ako reagovať. Dlho pri ňom nechcel nikto sedieť. Katka bola prvá, ktorá sa na neho za celý školský rok usmiala. Cez veľkú prestávku, keď si deti vytiahli desiaty, Maťko zbadal, že Katka má len polovicu malého jabĺčka. Odhodlal sa teda po prvýkrát v živote a podal Katke polovicu svojho chlebíka. „Daj si, budeš hladná!“ Usmial sa na ňu. Katka s radosťou chlebík prijala a spolu zjedli desiatu.</w:t>
      </w:r>
    </w:p>
    <w:p w14:paraId="3432F266" w14:textId="3AB004DC" w:rsidR="000F27EC" w:rsidRPr="00F73596" w:rsidRDefault="000F27EC" w:rsidP="00DF384C">
      <w:pPr>
        <w:jc w:val="both"/>
        <w:rPr>
          <w:rFonts w:cstheme="minorHAnsi"/>
          <w:sz w:val="28"/>
          <w:szCs w:val="28"/>
        </w:rPr>
      </w:pPr>
      <w:r w:rsidRPr="003509EE">
        <w:rPr>
          <w:sz w:val="28"/>
          <w:szCs w:val="28"/>
        </w:rPr>
        <w:tab/>
        <w:t xml:space="preserve">O pár dní na to Maťko ochorel. Mal vysoké teploty a kašeľ. Do školy nemohol prísť celý týždeň, a tak sa nemohol učiť s ostatnými deťmi. Bol kvôli tomu smutný a vyplašený, bál sa, že nebude stíhať učivo, ktoré sa jeho spolužiaci práve učia. V piatok popoludní sa na dverách ozvalo nečakané zaklopkanie. Stála tam Katka a v rukách držala učebnice s papiermi. „Je Maťko doma?“ Spýtala sa. Zašla za ním do izby a položila mu na stolík všetko, čo mala v rukách. „Nemusíš sa báť, priniesla som ti všetky úlohy a pomôžem ti naučiť sa všetko, čo sme v škole stihli.“ Usmiala sa na neho zoširoka. „Prečo by si to robila? Nikto mi nikdy takto s ničím nepomáhal.“ Zaskočený sa spýtal. Katka ho hravo potľapkala po pleci. „Sme teraz predsa kamaráti, nie? Kamaráti si pomáhajú. Nenechám ťa v tom samého, kamarát!“ A to bola chvíľa, kedy si Maťko uvedomil, že aj on má konečne po svojom boku niekoho, na koho sa môže spoľahnúť a s kým môže skúmať svet malého školáčika. Mal kamaráta, a tí si predsa vždy nezištne pomáhajú. </w:t>
      </w:r>
    </w:p>
    <w:sectPr w:rsidR="000F27EC" w:rsidRPr="00F73596" w:rsidSect="00DF384C">
      <w:footerReference w:type="default" r:id="rId11"/>
      <w:type w:val="continuous"/>
      <w:pgSz w:w="23814" w:h="16839" w:orient="landscape" w:code="8"/>
      <w:pgMar w:top="709" w:right="1134" w:bottom="993" w:left="1135"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059F" w14:textId="77777777" w:rsidR="00DE0F2B" w:rsidRDefault="00DE0F2B" w:rsidP="006A73CA">
      <w:pPr>
        <w:spacing w:after="0" w:line="240" w:lineRule="auto"/>
      </w:pPr>
      <w:r>
        <w:separator/>
      </w:r>
    </w:p>
  </w:endnote>
  <w:endnote w:type="continuationSeparator" w:id="0">
    <w:p w14:paraId="5B246F70" w14:textId="77777777" w:rsidR="00DE0F2B" w:rsidRDefault="00DE0F2B" w:rsidP="006A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B1A2" w14:textId="20F400B0" w:rsidR="006A73CA" w:rsidRPr="006A73CA" w:rsidRDefault="006A73CA">
    <w:pPr>
      <w:pStyle w:val="Pta"/>
      <w:rPr>
        <w:b/>
        <w:color w:val="C00000"/>
      </w:rPr>
    </w:pPr>
    <w:bookmarkStart w:id="0" w:name="_Hlk56763877"/>
    <w:bookmarkStart w:id="1" w:name="_Hlk56763878"/>
    <w:r w:rsidRPr="006A73CA">
      <w:rPr>
        <w:b/>
        <w:color w:val="1F497D" w:themeColor="text2"/>
      </w:rPr>
      <w:t xml:space="preserve">Starokatolícka Cirkev deťom </w:t>
    </w:r>
    <w:proofErr w:type="spellStart"/>
    <w:r w:rsidR="00515FB5">
      <w:rPr>
        <w:b/>
        <w:color w:val="C00000"/>
      </w:rPr>
      <w:t>Adventníček</w:t>
    </w:r>
    <w:proofErr w:type="spellEnd"/>
    <w:r w:rsidR="00550FC1">
      <w:rPr>
        <w:b/>
        <w:color w:val="C00000"/>
      </w:rPr>
      <w:t xml:space="preserve"> </w:t>
    </w:r>
    <w:r w:rsidR="00F73596">
      <w:rPr>
        <w:b/>
        <w:color w:val="C00000"/>
      </w:rPr>
      <w:t>1</w:t>
    </w:r>
    <w:r w:rsidR="00550FC1">
      <w:rPr>
        <w:b/>
        <w:color w:val="C00000"/>
      </w:rPr>
      <w:t>/20</w:t>
    </w:r>
    <w:r w:rsidR="00515FB5">
      <w:rPr>
        <w:b/>
        <w:color w:val="C00000"/>
      </w:rPr>
      <w:t>2</w:t>
    </w:r>
    <w:r w:rsidR="00F73596">
      <w:rPr>
        <w:b/>
        <w:color w:val="C00000"/>
      </w:rPr>
      <w:t>1</w:t>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sidRPr="006A73CA">
      <w:rPr>
        <w:b/>
        <w:color w:val="1F497D" w:themeColor="text2"/>
      </w:rPr>
      <w:t xml:space="preserve">Starokatolícka Cirkev deťom </w:t>
    </w:r>
    <w:proofErr w:type="spellStart"/>
    <w:r w:rsidR="00515FB5">
      <w:rPr>
        <w:b/>
        <w:color w:val="C00000"/>
      </w:rPr>
      <w:t>Adventníček</w:t>
    </w:r>
    <w:proofErr w:type="spellEnd"/>
    <w:r w:rsidR="00550FC1">
      <w:rPr>
        <w:b/>
        <w:color w:val="C00000"/>
      </w:rPr>
      <w:t xml:space="preserve"> </w:t>
    </w:r>
    <w:r w:rsidR="00F73596">
      <w:rPr>
        <w:b/>
        <w:color w:val="C00000"/>
      </w:rPr>
      <w:t>1</w:t>
    </w:r>
    <w:r w:rsidR="00550FC1">
      <w:rPr>
        <w:b/>
        <w:color w:val="C00000"/>
      </w:rPr>
      <w:t>/20</w:t>
    </w:r>
    <w:r w:rsidR="00515FB5">
      <w:rPr>
        <w:b/>
        <w:color w:val="C00000"/>
      </w:rPr>
      <w:t>2</w:t>
    </w:r>
    <w:bookmarkEnd w:id="0"/>
    <w:bookmarkEnd w:id="1"/>
    <w:r w:rsidR="00F73596">
      <w:rPr>
        <w:b/>
        <w:color w:val="C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DAC7" w14:textId="77777777" w:rsidR="00DE0F2B" w:rsidRDefault="00DE0F2B" w:rsidP="006A73CA">
      <w:pPr>
        <w:spacing w:after="0" w:line="240" w:lineRule="auto"/>
      </w:pPr>
      <w:r>
        <w:separator/>
      </w:r>
    </w:p>
  </w:footnote>
  <w:footnote w:type="continuationSeparator" w:id="0">
    <w:p w14:paraId="7C5DCAFE" w14:textId="77777777" w:rsidR="00DE0F2B" w:rsidRDefault="00DE0F2B" w:rsidP="006A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7D9B"/>
    <w:multiLevelType w:val="hybridMultilevel"/>
    <w:tmpl w:val="3E92B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C9A1177"/>
    <w:multiLevelType w:val="hybridMultilevel"/>
    <w:tmpl w:val="A7226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0D"/>
    <w:rsid w:val="0000143A"/>
    <w:rsid w:val="00001EA2"/>
    <w:rsid w:val="00010383"/>
    <w:rsid w:val="00014047"/>
    <w:rsid w:val="000266C6"/>
    <w:rsid w:val="00047162"/>
    <w:rsid w:val="0005563C"/>
    <w:rsid w:val="00060B9B"/>
    <w:rsid w:val="000615FD"/>
    <w:rsid w:val="00067A82"/>
    <w:rsid w:val="00083D2D"/>
    <w:rsid w:val="000E30F4"/>
    <w:rsid w:val="000F27EC"/>
    <w:rsid w:val="001061BE"/>
    <w:rsid w:val="0010781B"/>
    <w:rsid w:val="00112250"/>
    <w:rsid w:val="00142C6D"/>
    <w:rsid w:val="0016404E"/>
    <w:rsid w:val="00165344"/>
    <w:rsid w:val="00182EED"/>
    <w:rsid w:val="001A006C"/>
    <w:rsid w:val="001A58EB"/>
    <w:rsid w:val="001B2109"/>
    <w:rsid w:val="001B632A"/>
    <w:rsid w:val="001C1F24"/>
    <w:rsid w:val="001D0367"/>
    <w:rsid w:val="001D7EA0"/>
    <w:rsid w:val="001E5A83"/>
    <w:rsid w:val="001E79A8"/>
    <w:rsid w:val="001E7C4F"/>
    <w:rsid w:val="00215155"/>
    <w:rsid w:val="002220D5"/>
    <w:rsid w:val="0024066C"/>
    <w:rsid w:val="00245700"/>
    <w:rsid w:val="00253D68"/>
    <w:rsid w:val="00280BD0"/>
    <w:rsid w:val="00284B30"/>
    <w:rsid w:val="002A0B17"/>
    <w:rsid w:val="002B10EE"/>
    <w:rsid w:val="002B5D4F"/>
    <w:rsid w:val="002E792F"/>
    <w:rsid w:val="00305451"/>
    <w:rsid w:val="003060F4"/>
    <w:rsid w:val="0031188C"/>
    <w:rsid w:val="00312F30"/>
    <w:rsid w:val="00330C37"/>
    <w:rsid w:val="00342896"/>
    <w:rsid w:val="003509EE"/>
    <w:rsid w:val="00356273"/>
    <w:rsid w:val="00371AC0"/>
    <w:rsid w:val="00381F00"/>
    <w:rsid w:val="00393344"/>
    <w:rsid w:val="00394978"/>
    <w:rsid w:val="003A5F4B"/>
    <w:rsid w:val="003A7325"/>
    <w:rsid w:val="003B2385"/>
    <w:rsid w:val="003B5AED"/>
    <w:rsid w:val="003D4743"/>
    <w:rsid w:val="003D4A49"/>
    <w:rsid w:val="003E0C8F"/>
    <w:rsid w:val="003E1387"/>
    <w:rsid w:val="003E360C"/>
    <w:rsid w:val="003E7DFD"/>
    <w:rsid w:val="00403F55"/>
    <w:rsid w:val="00405126"/>
    <w:rsid w:val="00430C08"/>
    <w:rsid w:val="00430D63"/>
    <w:rsid w:val="00433D05"/>
    <w:rsid w:val="00461A50"/>
    <w:rsid w:val="00466DDB"/>
    <w:rsid w:val="0047712B"/>
    <w:rsid w:val="00484F31"/>
    <w:rsid w:val="00492CA8"/>
    <w:rsid w:val="0049638A"/>
    <w:rsid w:val="004969ED"/>
    <w:rsid w:val="004A0A29"/>
    <w:rsid w:val="004A106D"/>
    <w:rsid w:val="004D214B"/>
    <w:rsid w:val="004D519A"/>
    <w:rsid w:val="004F0E98"/>
    <w:rsid w:val="00503132"/>
    <w:rsid w:val="00515FB5"/>
    <w:rsid w:val="00543146"/>
    <w:rsid w:val="00550FC1"/>
    <w:rsid w:val="005523D5"/>
    <w:rsid w:val="00565E84"/>
    <w:rsid w:val="00575612"/>
    <w:rsid w:val="00576410"/>
    <w:rsid w:val="00585B38"/>
    <w:rsid w:val="00585E50"/>
    <w:rsid w:val="005909BE"/>
    <w:rsid w:val="005B4758"/>
    <w:rsid w:val="005B6687"/>
    <w:rsid w:val="005C7404"/>
    <w:rsid w:val="005E28C3"/>
    <w:rsid w:val="005E2C27"/>
    <w:rsid w:val="00602C58"/>
    <w:rsid w:val="0061022E"/>
    <w:rsid w:val="00614914"/>
    <w:rsid w:val="006155B4"/>
    <w:rsid w:val="0062620C"/>
    <w:rsid w:val="00633E88"/>
    <w:rsid w:val="0064347F"/>
    <w:rsid w:val="00652D4A"/>
    <w:rsid w:val="0065300C"/>
    <w:rsid w:val="006A5574"/>
    <w:rsid w:val="006A5B6F"/>
    <w:rsid w:val="006A73CA"/>
    <w:rsid w:val="006C49DD"/>
    <w:rsid w:val="006D017A"/>
    <w:rsid w:val="0070021E"/>
    <w:rsid w:val="00721BDE"/>
    <w:rsid w:val="00731274"/>
    <w:rsid w:val="00757B23"/>
    <w:rsid w:val="007813D2"/>
    <w:rsid w:val="00787AA8"/>
    <w:rsid w:val="007A2727"/>
    <w:rsid w:val="007E551C"/>
    <w:rsid w:val="00815753"/>
    <w:rsid w:val="00827708"/>
    <w:rsid w:val="00832737"/>
    <w:rsid w:val="0086076F"/>
    <w:rsid w:val="00863086"/>
    <w:rsid w:val="00863660"/>
    <w:rsid w:val="00884FAD"/>
    <w:rsid w:val="0088653B"/>
    <w:rsid w:val="008A1618"/>
    <w:rsid w:val="008A232D"/>
    <w:rsid w:val="008A2BF6"/>
    <w:rsid w:val="008A303B"/>
    <w:rsid w:val="008A3B9A"/>
    <w:rsid w:val="008A55C9"/>
    <w:rsid w:val="008A5B67"/>
    <w:rsid w:val="008D47D0"/>
    <w:rsid w:val="008F2131"/>
    <w:rsid w:val="008F2DB1"/>
    <w:rsid w:val="008F7EB1"/>
    <w:rsid w:val="00916F9D"/>
    <w:rsid w:val="00917DB2"/>
    <w:rsid w:val="00921710"/>
    <w:rsid w:val="009325D5"/>
    <w:rsid w:val="009357B1"/>
    <w:rsid w:val="0094133A"/>
    <w:rsid w:val="00941BBA"/>
    <w:rsid w:val="00944A0E"/>
    <w:rsid w:val="00945107"/>
    <w:rsid w:val="009550CA"/>
    <w:rsid w:val="009577F2"/>
    <w:rsid w:val="0096056D"/>
    <w:rsid w:val="00981655"/>
    <w:rsid w:val="0098263A"/>
    <w:rsid w:val="009829EF"/>
    <w:rsid w:val="009955C4"/>
    <w:rsid w:val="009A3794"/>
    <w:rsid w:val="009A7C6D"/>
    <w:rsid w:val="009C2AF9"/>
    <w:rsid w:val="009C5A63"/>
    <w:rsid w:val="009C6446"/>
    <w:rsid w:val="009E5586"/>
    <w:rsid w:val="009F6240"/>
    <w:rsid w:val="00A15864"/>
    <w:rsid w:val="00A323E7"/>
    <w:rsid w:val="00A36980"/>
    <w:rsid w:val="00A4555E"/>
    <w:rsid w:val="00A64EB3"/>
    <w:rsid w:val="00AA3545"/>
    <w:rsid w:val="00AE0BA6"/>
    <w:rsid w:val="00AF79DE"/>
    <w:rsid w:val="00B10E83"/>
    <w:rsid w:val="00B13994"/>
    <w:rsid w:val="00B15304"/>
    <w:rsid w:val="00B158F1"/>
    <w:rsid w:val="00B1760D"/>
    <w:rsid w:val="00B86351"/>
    <w:rsid w:val="00B878A9"/>
    <w:rsid w:val="00BA1CC8"/>
    <w:rsid w:val="00BA3B99"/>
    <w:rsid w:val="00BB5359"/>
    <w:rsid w:val="00BC22E5"/>
    <w:rsid w:val="00BC429F"/>
    <w:rsid w:val="00BD2D94"/>
    <w:rsid w:val="00BD3696"/>
    <w:rsid w:val="00BD5173"/>
    <w:rsid w:val="00BD7EC3"/>
    <w:rsid w:val="00BE5A8C"/>
    <w:rsid w:val="00BF10DA"/>
    <w:rsid w:val="00BF1313"/>
    <w:rsid w:val="00BF29CE"/>
    <w:rsid w:val="00C0402C"/>
    <w:rsid w:val="00C077B6"/>
    <w:rsid w:val="00C26A2B"/>
    <w:rsid w:val="00C31FC9"/>
    <w:rsid w:val="00C47038"/>
    <w:rsid w:val="00C5315C"/>
    <w:rsid w:val="00C5500B"/>
    <w:rsid w:val="00C61193"/>
    <w:rsid w:val="00C669DE"/>
    <w:rsid w:val="00C8653D"/>
    <w:rsid w:val="00C91678"/>
    <w:rsid w:val="00C93255"/>
    <w:rsid w:val="00CA120B"/>
    <w:rsid w:val="00CB3A4E"/>
    <w:rsid w:val="00CC011F"/>
    <w:rsid w:val="00CC3BA9"/>
    <w:rsid w:val="00CC66C7"/>
    <w:rsid w:val="00CD6FA3"/>
    <w:rsid w:val="00CD73B4"/>
    <w:rsid w:val="00CE228F"/>
    <w:rsid w:val="00CE4154"/>
    <w:rsid w:val="00CF3538"/>
    <w:rsid w:val="00CF3E2C"/>
    <w:rsid w:val="00D02C44"/>
    <w:rsid w:val="00D05654"/>
    <w:rsid w:val="00D63DDD"/>
    <w:rsid w:val="00D72928"/>
    <w:rsid w:val="00D80C56"/>
    <w:rsid w:val="00D83B36"/>
    <w:rsid w:val="00DC1476"/>
    <w:rsid w:val="00DC7557"/>
    <w:rsid w:val="00DE0F2B"/>
    <w:rsid w:val="00DF03BB"/>
    <w:rsid w:val="00DF384C"/>
    <w:rsid w:val="00E0348A"/>
    <w:rsid w:val="00E059D4"/>
    <w:rsid w:val="00E14EED"/>
    <w:rsid w:val="00E205E5"/>
    <w:rsid w:val="00E3667A"/>
    <w:rsid w:val="00E45766"/>
    <w:rsid w:val="00E50A2E"/>
    <w:rsid w:val="00E52B3A"/>
    <w:rsid w:val="00E57964"/>
    <w:rsid w:val="00E912E8"/>
    <w:rsid w:val="00EA08DD"/>
    <w:rsid w:val="00EB6922"/>
    <w:rsid w:val="00EC17E0"/>
    <w:rsid w:val="00ED0B23"/>
    <w:rsid w:val="00ED323E"/>
    <w:rsid w:val="00ED5D5D"/>
    <w:rsid w:val="00EE62AF"/>
    <w:rsid w:val="00F0597F"/>
    <w:rsid w:val="00F30D16"/>
    <w:rsid w:val="00F33994"/>
    <w:rsid w:val="00F376E2"/>
    <w:rsid w:val="00F44F1F"/>
    <w:rsid w:val="00F54E11"/>
    <w:rsid w:val="00F73596"/>
    <w:rsid w:val="00FB77A1"/>
    <w:rsid w:val="00FB79FA"/>
    <w:rsid w:val="00FC3A53"/>
    <w:rsid w:val="00FD0232"/>
    <w:rsid w:val="00FF3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E505"/>
  <w15:docId w15:val="{71FC6A8B-14CC-44E7-AF04-A660E70C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A73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73CA"/>
  </w:style>
  <w:style w:type="paragraph" w:styleId="Pta">
    <w:name w:val="footer"/>
    <w:basedOn w:val="Normlny"/>
    <w:link w:val="PtaChar"/>
    <w:uiPriority w:val="99"/>
    <w:unhideWhenUsed/>
    <w:rsid w:val="006A73CA"/>
    <w:pPr>
      <w:tabs>
        <w:tab w:val="center" w:pos="4536"/>
        <w:tab w:val="right" w:pos="9072"/>
      </w:tabs>
      <w:spacing w:after="0" w:line="240" w:lineRule="auto"/>
    </w:pPr>
  </w:style>
  <w:style w:type="character" w:customStyle="1" w:styleId="PtaChar">
    <w:name w:val="Päta Char"/>
    <w:basedOn w:val="Predvolenpsmoodseku"/>
    <w:link w:val="Pta"/>
    <w:uiPriority w:val="99"/>
    <w:rsid w:val="006A73CA"/>
  </w:style>
  <w:style w:type="paragraph" w:styleId="Textbubliny">
    <w:name w:val="Balloon Text"/>
    <w:basedOn w:val="Normlny"/>
    <w:link w:val="TextbublinyChar"/>
    <w:uiPriority w:val="99"/>
    <w:semiHidden/>
    <w:unhideWhenUsed/>
    <w:rsid w:val="00CE22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28F"/>
    <w:rPr>
      <w:rFonts w:ascii="Segoe UI" w:hAnsi="Segoe UI" w:cs="Segoe UI"/>
      <w:sz w:val="18"/>
      <w:szCs w:val="18"/>
    </w:rPr>
  </w:style>
  <w:style w:type="character" w:styleId="Hypertextovprepojenie">
    <w:name w:val="Hyperlink"/>
    <w:basedOn w:val="Predvolenpsmoodseku"/>
    <w:uiPriority w:val="99"/>
    <w:semiHidden/>
    <w:unhideWhenUsed/>
    <w:rsid w:val="0016404E"/>
    <w:rPr>
      <w:strike w:val="0"/>
      <w:dstrike w:val="0"/>
      <w:color w:val="FFFFFF"/>
      <w:u w:val="none"/>
      <w:effect w:val="none"/>
    </w:rPr>
  </w:style>
  <w:style w:type="character" w:customStyle="1" w:styleId="hps">
    <w:name w:val="hps"/>
    <w:basedOn w:val="Predvolenpsmoodseku"/>
    <w:rsid w:val="0016404E"/>
  </w:style>
  <w:style w:type="character" w:styleId="PremennHTML">
    <w:name w:val="HTML Variable"/>
    <w:basedOn w:val="Predvolenpsmoodseku"/>
    <w:uiPriority w:val="99"/>
    <w:semiHidden/>
    <w:unhideWhenUsed/>
    <w:rsid w:val="000615FD"/>
    <w:rPr>
      <w:i/>
      <w:iCs/>
    </w:rPr>
  </w:style>
  <w:style w:type="character" w:customStyle="1" w:styleId="lcrefblock3">
    <w:name w:val="lc_refblock3"/>
    <w:basedOn w:val="Predvolenpsmoodseku"/>
    <w:rsid w:val="000615FD"/>
    <w:rPr>
      <w:vanish w:val="0"/>
      <w:webHidden w:val="0"/>
      <w:specVanish w:val="0"/>
    </w:rPr>
  </w:style>
  <w:style w:type="paragraph" w:styleId="Odsekzoznamu">
    <w:name w:val="List Paragraph"/>
    <w:basedOn w:val="Normlny"/>
    <w:uiPriority w:val="34"/>
    <w:qFormat/>
    <w:rsid w:val="004F0E98"/>
    <w:pPr>
      <w:ind w:left="720"/>
      <w:contextualSpacing/>
    </w:pPr>
  </w:style>
  <w:style w:type="paragraph" w:styleId="Normlnywebov">
    <w:name w:val="Normal (Web)"/>
    <w:basedOn w:val="Normlny"/>
    <w:uiPriority w:val="99"/>
    <w:semiHidden/>
    <w:unhideWhenUsed/>
    <w:rsid w:val="008D47D0"/>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BD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1445">
      <w:bodyDiv w:val="1"/>
      <w:marLeft w:val="0"/>
      <w:marRight w:val="0"/>
      <w:marTop w:val="0"/>
      <w:marBottom w:val="0"/>
      <w:divBdr>
        <w:top w:val="none" w:sz="0" w:space="0" w:color="auto"/>
        <w:left w:val="none" w:sz="0" w:space="0" w:color="auto"/>
        <w:bottom w:val="none" w:sz="0" w:space="0" w:color="auto"/>
        <w:right w:val="none" w:sz="0" w:space="0" w:color="auto"/>
      </w:divBdr>
      <w:divsChild>
        <w:div w:id="963460653">
          <w:marLeft w:val="0"/>
          <w:marRight w:val="0"/>
          <w:marTop w:val="0"/>
          <w:marBottom w:val="0"/>
          <w:divBdr>
            <w:top w:val="none" w:sz="0" w:space="0" w:color="auto"/>
            <w:left w:val="none" w:sz="0" w:space="0" w:color="auto"/>
            <w:bottom w:val="none" w:sz="0" w:space="0" w:color="auto"/>
            <w:right w:val="none" w:sz="0" w:space="0" w:color="auto"/>
          </w:divBdr>
          <w:divsChild>
            <w:div w:id="1809318210">
              <w:marLeft w:val="0"/>
              <w:marRight w:val="0"/>
              <w:marTop w:val="0"/>
              <w:marBottom w:val="0"/>
              <w:divBdr>
                <w:top w:val="none" w:sz="0" w:space="0" w:color="auto"/>
                <w:left w:val="none" w:sz="0" w:space="0" w:color="auto"/>
                <w:bottom w:val="none" w:sz="0" w:space="0" w:color="auto"/>
                <w:right w:val="none" w:sz="0" w:space="0" w:color="auto"/>
              </w:divBdr>
              <w:divsChild>
                <w:div w:id="195126312">
                  <w:marLeft w:val="0"/>
                  <w:marRight w:val="0"/>
                  <w:marTop w:val="0"/>
                  <w:marBottom w:val="0"/>
                  <w:divBdr>
                    <w:top w:val="none" w:sz="0" w:space="0" w:color="auto"/>
                    <w:left w:val="none" w:sz="0" w:space="0" w:color="auto"/>
                    <w:bottom w:val="none" w:sz="0" w:space="0" w:color="auto"/>
                    <w:right w:val="none" w:sz="0" w:space="0" w:color="auto"/>
                  </w:divBdr>
                  <w:divsChild>
                    <w:div w:id="1601525226">
                      <w:marLeft w:val="0"/>
                      <w:marRight w:val="0"/>
                      <w:marTop w:val="0"/>
                      <w:marBottom w:val="0"/>
                      <w:divBdr>
                        <w:top w:val="none" w:sz="0" w:space="0" w:color="auto"/>
                        <w:left w:val="none" w:sz="0" w:space="0" w:color="auto"/>
                        <w:bottom w:val="none" w:sz="0" w:space="0" w:color="auto"/>
                        <w:right w:val="none" w:sz="0" w:space="0" w:color="auto"/>
                      </w:divBdr>
                      <w:divsChild>
                        <w:div w:id="1886528407">
                          <w:marLeft w:val="0"/>
                          <w:marRight w:val="0"/>
                          <w:marTop w:val="0"/>
                          <w:marBottom w:val="0"/>
                          <w:divBdr>
                            <w:top w:val="none" w:sz="0" w:space="0" w:color="auto"/>
                            <w:left w:val="none" w:sz="0" w:space="0" w:color="auto"/>
                            <w:bottom w:val="none" w:sz="0" w:space="0" w:color="auto"/>
                            <w:right w:val="none" w:sz="0" w:space="0" w:color="auto"/>
                          </w:divBdr>
                          <w:divsChild>
                            <w:div w:id="483206269">
                              <w:marLeft w:val="0"/>
                              <w:marRight w:val="0"/>
                              <w:marTop w:val="0"/>
                              <w:marBottom w:val="0"/>
                              <w:divBdr>
                                <w:top w:val="none" w:sz="0" w:space="0" w:color="auto"/>
                                <w:left w:val="none" w:sz="0" w:space="0" w:color="auto"/>
                                <w:bottom w:val="none" w:sz="0" w:space="0" w:color="auto"/>
                                <w:right w:val="none" w:sz="0" w:space="0" w:color="auto"/>
                              </w:divBdr>
                              <w:divsChild>
                                <w:div w:id="1446540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12634">
      <w:bodyDiv w:val="1"/>
      <w:marLeft w:val="0"/>
      <w:marRight w:val="0"/>
      <w:marTop w:val="0"/>
      <w:marBottom w:val="0"/>
      <w:divBdr>
        <w:top w:val="none" w:sz="0" w:space="0" w:color="auto"/>
        <w:left w:val="none" w:sz="0" w:space="0" w:color="auto"/>
        <w:bottom w:val="none" w:sz="0" w:space="0" w:color="auto"/>
        <w:right w:val="none" w:sz="0" w:space="0" w:color="auto"/>
      </w:divBdr>
      <w:divsChild>
        <w:div w:id="703020124">
          <w:marLeft w:val="0"/>
          <w:marRight w:val="0"/>
          <w:marTop w:val="150"/>
          <w:marBottom w:val="150"/>
          <w:divBdr>
            <w:top w:val="single" w:sz="2" w:space="0" w:color="C6FF00"/>
            <w:left w:val="single" w:sz="2" w:space="0" w:color="C6FF00"/>
            <w:bottom w:val="single" w:sz="2" w:space="0" w:color="C6FF00"/>
            <w:right w:val="single" w:sz="2" w:space="0" w:color="C6FF00"/>
          </w:divBdr>
        </w:div>
        <w:div w:id="765921526">
          <w:marLeft w:val="0"/>
          <w:marRight w:val="0"/>
          <w:marTop w:val="150"/>
          <w:marBottom w:val="150"/>
          <w:divBdr>
            <w:top w:val="single" w:sz="2" w:space="0" w:color="C6FF00"/>
            <w:left w:val="single" w:sz="2" w:space="0" w:color="C6FF00"/>
            <w:bottom w:val="single" w:sz="2" w:space="0" w:color="C6FF00"/>
            <w:right w:val="single" w:sz="2" w:space="0" w:color="C6FF00"/>
          </w:divBdr>
        </w:div>
        <w:div w:id="1064641283">
          <w:marLeft w:val="0"/>
          <w:marRight w:val="0"/>
          <w:marTop w:val="150"/>
          <w:marBottom w:val="150"/>
          <w:divBdr>
            <w:top w:val="single" w:sz="2" w:space="0" w:color="C6FF00"/>
            <w:left w:val="single" w:sz="2" w:space="0" w:color="C6FF00"/>
            <w:bottom w:val="single" w:sz="2" w:space="0" w:color="C6FF00"/>
            <w:right w:val="single" w:sz="2" w:space="0" w:color="C6FF00"/>
          </w:divBdr>
        </w:div>
        <w:div w:id="1179928620">
          <w:marLeft w:val="0"/>
          <w:marRight w:val="0"/>
          <w:marTop w:val="150"/>
          <w:marBottom w:val="150"/>
          <w:divBdr>
            <w:top w:val="single" w:sz="2" w:space="0" w:color="C6FF00"/>
            <w:left w:val="single" w:sz="2" w:space="0" w:color="C6FF00"/>
            <w:bottom w:val="single" w:sz="2" w:space="0" w:color="C6FF00"/>
            <w:right w:val="single" w:sz="2" w:space="0" w:color="C6FF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67C3-9885-4C38-B604-DEB67291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780</Words>
  <Characters>4449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dc:creator>
  <cp:lastModifiedBy>Starokatolícka cirkev na Slovensku Biskupský úrad</cp:lastModifiedBy>
  <cp:revision>4</cp:revision>
  <cp:lastPrinted>2020-11-20T10:39:00Z</cp:lastPrinted>
  <dcterms:created xsi:type="dcterms:W3CDTF">2021-11-23T12:31:00Z</dcterms:created>
  <dcterms:modified xsi:type="dcterms:W3CDTF">2021-11-26T08:13:00Z</dcterms:modified>
</cp:coreProperties>
</file>